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D6" w:rsidRPr="00332A03" w:rsidRDefault="00DC1AD6" w:rsidP="00EF1E7E">
      <w:pPr>
        <w:pStyle w:val="Default"/>
        <w:widowControl w:val="0"/>
        <w:tabs>
          <w:tab w:val="left" w:pos="851"/>
        </w:tabs>
        <w:ind w:left="4678"/>
        <w:jc w:val="both"/>
        <w:rPr>
          <w:rFonts w:ascii="Tahoma" w:hAnsi="Tahoma" w:cs="Tahoma"/>
          <w:i/>
          <w:iCs/>
          <w:sz w:val="20"/>
        </w:rPr>
      </w:pPr>
      <w:r w:rsidRPr="00332A03">
        <w:rPr>
          <w:rFonts w:ascii="Tahoma" w:hAnsi="Tahoma" w:cs="Tahoma"/>
          <w:i/>
          <w:iCs/>
          <w:sz w:val="20"/>
        </w:rPr>
        <w:t>Dispõe sobre a Reorganização Administrativa da Prefeitura Municipal de Sítio Novo</w:t>
      </w:r>
      <w:r w:rsidR="00D6282A">
        <w:rPr>
          <w:rFonts w:ascii="Tahoma" w:hAnsi="Tahoma" w:cs="Tahoma"/>
          <w:i/>
          <w:iCs/>
          <w:sz w:val="20"/>
        </w:rPr>
        <w:t>-MA</w:t>
      </w:r>
      <w:r w:rsidRPr="00332A03">
        <w:rPr>
          <w:rFonts w:ascii="Tahoma" w:hAnsi="Tahoma" w:cs="Tahoma"/>
          <w:i/>
          <w:iCs/>
          <w:sz w:val="20"/>
        </w:rPr>
        <w:t xml:space="preserve">, define a </w:t>
      </w:r>
      <w:r w:rsidR="00D6282A" w:rsidRPr="00332A03">
        <w:rPr>
          <w:rFonts w:ascii="Tahoma" w:hAnsi="Tahoma" w:cs="Tahoma"/>
          <w:i/>
          <w:iCs/>
          <w:sz w:val="20"/>
        </w:rPr>
        <w:t xml:space="preserve">Estrutura Básica </w:t>
      </w:r>
      <w:r w:rsidRPr="00332A03">
        <w:rPr>
          <w:rFonts w:ascii="Tahoma" w:hAnsi="Tahoma" w:cs="Tahoma"/>
          <w:i/>
          <w:iCs/>
          <w:sz w:val="20"/>
        </w:rPr>
        <w:t xml:space="preserve">do Poder Executivo, e dá outras providências. 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Pr="006975A4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color w:val="auto"/>
          <w:sz w:val="20"/>
        </w:rPr>
      </w:pPr>
      <w:r w:rsidRPr="00130BAF">
        <w:rPr>
          <w:rFonts w:ascii="Tahoma" w:hAnsi="Tahoma" w:cs="Tahoma"/>
          <w:b/>
          <w:bCs/>
          <w:color w:val="auto"/>
          <w:sz w:val="20"/>
        </w:rPr>
        <w:tab/>
        <w:t>JOÃO CARVALHO DOS REIS</w:t>
      </w:r>
      <w:r w:rsidRPr="00130BAF">
        <w:rPr>
          <w:rFonts w:ascii="Tahoma" w:hAnsi="Tahoma" w:cs="Tahoma"/>
          <w:color w:val="auto"/>
          <w:sz w:val="20"/>
        </w:rPr>
        <w:t>, Prefeito do Município de Sítio Novo,</w:t>
      </w:r>
      <w:r w:rsidR="00E8050A" w:rsidRPr="00130BAF">
        <w:rPr>
          <w:rFonts w:ascii="Tahoma" w:hAnsi="Tahoma" w:cs="Tahoma"/>
          <w:color w:val="auto"/>
          <w:sz w:val="20"/>
        </w:rPr>
        <w:t xml:space="preserve"> Estado do Maranhão,</w:t>
      </w:r>
      <w:r w:rsidRPr="00130BAF">
        <w:rPr>
          <w:rFonts w:ascii="Tahoma" w:hAnsi="Tahoma" w:cs="Tahoma"/>
          <w:color w:val="auto"/>
          <w:sz w:val="20"/>
        </w:rPr>
        <w:t xml:space="preserve"> no uso de suas atribuições</w:t>
      </w:r>
      <w:r w:rsidR="003F634F" w:rsidRPr="00130BAF">
        <w:rPr>
          <w:rFonts w:ascii="Tahoma" w:hAnsi="Tahoma" w:cs="Tahoma"/>
          <w:color w:val="auto"/>
          <w:sz w:val="20"/>
        </w:rPr>
        <w:t xml:space="preserve"> </w:t>
      </w:r>
      <w:r w:rsidR="003F634F" w:rsidRPr="00130BAF">
        <w:rPr>
          <w:rFonts w:ascii="Tahoma" w:eastAsia="Calibri" w:hAnsi="Tahoma" w:cs="Tahoma"/>
          <w:color w:val="auto"/>
          <w:sz w:val="20"/>
        </w:rPr>
        <w:t>constitucionais e legais</w:t>
      </w:r>
      <w:r w:rsidRPr="00130BAF">
        <w:rPr>
          <w:rFonts w:ascii="Tahoma" w:hAnsi="Tahoma" w:cs="Tahoma"/>
          <w:color w:val="auto"/>
          <w:sz w:val="20"/>
        </w:rPr>
        <w:t>,</w:t>
      </w:r>
      <w:r w:rsidRPr="006975A4">
        <w:rPr>
          <w:rFonts w:ascii="Tahoma" w:hAnsi="Tahoma" w:cs="Tahoma"/>
          <w:color w:val="FF0000"/>
          <w:sz w:val="20"/>
        </w:rPr>
        <w:t xml:space="preserve"> </w:t>
      </w:r>
      <w:r w:rsidRPr="00332A03">
        <w:rPr>
          <w:rFonts w:ascii="Tahoma" w:hAnsi="Tahoma" w:cs="Tahoma"/>
          <w:sz w:val="20"/>
        </w:rPr>
        <w:t xml:space="preserve">faz saber que a </w:t>
      </w:r>
      <w:r w:rsidR="00EC6390" w:rsidRPr="00332A03">
        <w:rPr>
          <w:rFonts w:ascii="Tahoma" w:hAnsi="Tahoma" w:cs="Tahoma"/>
          <w:sz w:val="20"/>
        </w:rPr>
        <w:t xml:space="preserve">CÂMARA MUNICIPAL </w:t>
      </w:r>
      <w:r w:rsidRPr="00332A03">
        <w:rPr>
          <w:rFonts w:ascii="Tahoma" w:hAnsi="Tahoma" w:cs="Tahoma"/>
          <w:sz w:val="20"/>
        </w:rPr>
        <w:t xml:space="preserve">de Vereadores aprovou e </w:t>
      </w:r>
      <w:r w:rsidRPr="00130BAF">
        <w:rPr>
          <w:rFonts w:ascii="Tahoma" w:hAnsi="Tahoma" w:cs="Tahoma"/>
          <w:color w:val="auto"/>
          <w:sz w:val="20"/>
        </w:rPr>
        <w:t>ele sanciona</w:t>
      </w:r>
      <w:r w:rsidRPr="003F634F">
        <w:rPr>
          <w:rFonts w:ascii="Tahoma" w:hAnsi="Tahoma" w:cs="Tahoma"/>
          <w:color w:val="FF0000"/>
          <w:sz w:val="20"/>
        </w:rPr>
        <w:t xml:space="preserve"> </w:t>
      </w:r>
      <w:r w:rsidRPr="006975A4">
        <w:rPr>
          <w:rFonts w:ascii="Tahoma" w:hAnsi="Tahoma" w:cs="Tahoma"/>
          <w:color w:val="auto"/>
          <w:sz w:val="20"/>
        </w:rPr>
        <w:t>a seguinte Lei:</w:t>
      </w:r>
    </w:p>
    <w:p w:rsidR="00DC1AD6" w:rsidRPr="006975A4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color w:val="auto"/>
          <w:sz w:val="20"/>
        </w:rPr>
      </w:pPr>
      <w:r w:rsidRPr="006975A4">
        <w:rPr>
          <w:rFonts w:ascii="Tahoma" w:hAnsi="Tahoma" w:cs="Tahoma"/>
          <w:color w:val="auto"/>
          <w:sz w:val="20"/>
        </w:rPr>
        <w:t xml:space="preserve"> 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Capítulo I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sz w:val="20"/>
        </w:rPr>
      </w:pPr>
      <w:r w:rsidRPr="00332A03">
        <w:rPr>
          <w:rFonts w:ascii="Tahoma" w:hAnsi="Tahoma" w:cs="Tahoma"/>
          <w:b/>
          <w:bCs/>
          <w:sz w:val="20"/>
        </w:rPr>
        <w:t>DAS DISPOSIÇÕES PRELIMINARES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ab/>
        <w:t xml:space="preserve">Art. 1° </w:t>
      </w:r>
      <w:r w:rsidR="004B6BD3" w:rsidRPr="00332A03">
        <w:rPr>
          <w:rFonts w:ascii="Tahoma" w:hAnsi="Tahoma" w:cs="Tahoma"/>
          <w:b/>
          <w:bCs/>
          <w:sz w:val="20"/>
        </w:rPr>
        <w:t xml:space="preserve">- </w:t>
      </w:r>
      <w:r w:rsidRPr="00332A03">
        <w:rPr>
          <w:rFonts w:ascii="Tahoma" w:hAnsi="Tahoma" w:cs="Tahoma"/>
          <w:sz w:val="20"/>
        </w:rPr>
        <w:t>O Município de Sítio Novo</w:t>
      </w:r>
      <w:r w:rsidR="005F3248">
        <w:rPr>
          <w:rFonts w:ascii="Tahoma" w:hAnsi="Tahoma" w:cs="Tahoma"/>
          <w:sz w:val="20"/>
        </w:rPr>
        <w:t>-</w:t>
      </w:r>
      <w:r w:rsidR="00332A03" w:rsidRPr="00332A03">
        <w:rPr>
          <w:rFonts w:ascii="Tahoma" w:hAnsi="Tahoma" w:cs="Tahoma"/>
          <w:sz w:val="20"/>
        </w:rPr>
        <w:t>MA</w:t>
      </w:r>
      <w:r w:rsidRPr="00332A03">
        <w:rPr>
          <w:rFonts w:ascii="Tahoma" w:hAnsi="Tahoma" w:cs="Tahoma"/>
          <w:sz w:val="20"/>
        </w:rPr>
        <w:t xml:space="preserve">, pessoa jurídica de direito público interno, com autonomia política, administrativa, financeira e patrimonial, passa a ter a sua organização e estrutura estabelecidas nesta Lei, que está baseada: 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Pr="00332A03" w:rsidRDefault="00DC1AD6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  <w:t xml:space="preserve">I – na responsabilidade fiscal, através do planejamento público e do equilíbrio financeiro, buscando atingir maior economicidade na realização das despesas; </w:t>
      </w:r>
    </w:p>
    <w:p w:rsidR="00DC1AD6" w:rsidRPr="00332A03" w:rsidRDefault="00DC1AD6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</w:p>
    <w:p w:rsidR="00DC1AD6" w:rsidRPr="00332A03" w:rsidRDefault="00DC1AD6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  <w:t xml:space="preserve">II – na modernização e inovação da gestão pública municipal de forma a evitar a fragmentação das ações e a promover a harmonia dos serviços públicos essenciais disponibilizados ao cidadão, com maior eficiência e eficácia; e </w:t>
      </w:r>
    </w:p>
    <w:p w:rsidR="00DC1AD6" w:rsidRPr="00332A03" w:rsidRDefault="00DC1AD6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</w:p>
    <w:p w:rsidR="00DC1AD6" w:rsidRPr="00332A03" w:rsidRDefault="00DC1AD6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  <w:t xml:space="preserve">III – na autoridade e responsabilidade, com o comprometimento dos agentes públicos na execução de atos de gestão e de governo. 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ab/>
        <w:t>Art. 2°</w:t>
      </w:r>
      <w:r w:rsidR="004B6BD3" w:rsidRPr="00332A03">
        <w:rPr>
          <w:rFonts w:ascii="Tahoma" w:hAnsi="Tahoma" w:cs="Tahoma"/>
          <w:b/>
          <w:bCs/>
          <w:sz w:val="20"/>
        </w:rPr>
        <w:t xml:space="preserve"> -</w:t>
      </w:r>
      <w:r w:rsidRPr="00332A03">
        <w:rPr>
          <w:rFonts w:ascii="Tahoma" w:hAnsi="Tahoma" w:cs="Tahoma"/>
          <w:b/>
          <w:bCs/>
          <w:sz w:val="20"/>
        </w:rPr>
        <w:t xml:space="preserve"> </w:t>
      </w:r>
      <w:r w:rsidRPr="00332A03">
        <w:rPr>
          <w:rFonts w:ascii="Tahoma" w:hAnsi="Tahoma" w:cs="Tahoma"/>
          <w:sz w:val="20"/>
        </w:rPr>
        <w:t>A Administração Municipal compreende os seguintes órgãos integrados na sua estrutura administrativa: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 xml:space="preserve"> </w:t>
      </w:r>
    </w:p>
    <w:p w:rsidR="00DC1AD6" w:rsidRPr="00332A03" w:rsidRDefault="00DC1AD6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  <w:t>I – Órgão de Coordenação Geral</w:t>
      </w:r>
      <w:r w:rsidR="000B31BA" w:rsidRPr="00332A03">
        <w:rPr>
          <w:rFonts w:ascii="Tahoma" w:hAnsi="Tahoma" w:cs="Tahoma"/>
          <w:sz w:val="20"/>
        </w:rPr>
        <w:t>;</w:t>
      </w:r>
    </w:p>
    <w:p w:rsidR="00DC1AD6" w:rsidRPr="00332A03" w:rsidRDefault="00DC1AD6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 xml:space="preserve"> </w:t>
      </w:r>
    </w:p>
    <w:p w:rsidR="00DC1AD6" w:rsidRPr="00332A03" w:rsidRDefault="00DC1AD6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  <w:t xml:space="preserve">II – Órgãos de Assessoramento Superior; </w:t>
      </w:r>
    </w:p>
    <w:p w:rsidR="00DC1AD6" w:rsidRPr="00332A03" w:rsidRDefault="00DC1AD6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</w:p>
    <w:p w:rsidR="00DC1AD6" w:rsidRPr="00332A03" w:rsidRDefault="00DC1AD6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  <w:t>III – Órgão de Administração Geral</w:t>
      </w:r>
      <w:r w:rsidR="000B31BA" w:rsidRPr="00332A03">
        <w:rPr>
          <w:rFonts w:ascii="Tahoma" w:hAnsi="Tahoma" w:cs="Tahoma"/>
          <w:sz w:val="20"/>
        </w:rPr>
        <w:t>;</w:t>
      </w:r>
      <w:r w:rsidRPr="00332A03">
        <w:rPr>
          <w:rFonts w:ascii="Tahoma" w:hAnsi="Tahoma" w:cs="Tahoma"/>
          <w:sz w:val="20"/>
        </w:rPr>
        <w:t xml:space="preserve"> </w:t>
      </w:r>
    </w:p>
    <w:p w:rsidR="00DC1AD6" w:rsidRPr="00332A03" w:rsidRDefault="00DC1AD6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</w:p>
    <w:p w:rsidR="00DC1AD6" w:rsidRPr="00332A03" w:rsidRDefault="00DC1AD6" w:rsidP="00332A03">
      <w:pPr>
        <w:pStyle w:val="Default"/>
        <w:widowControl w:val="0"/>
        <w:tabs>
          <w:tab w:val="left" w:pos="1134"/>
        </w:tabs>
        <w:ind w:left="1134" w:hanging="1134"/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  <w:t xml:space="preserve">IV – Órgãos de Administração Específica desdobrados em órgãos de Assessoramento Intermediário, Gerenciamento, Direção Setorial e de Coordenação e Execução; </w:t>
      </w:r>
    </w:p>
    <w:p w:rsidR="00DC1AD6" w:rsidRPr="00332A03" w:rsidRDefault="00DC1AD6" w:rsidP="00332A03">
      <w:pPr>
        <w:pStyle w:val="Default"/>
        <w:widowControl w:val="0"/>
        <w:tabs>
          <w:tab w:val="left" w:pos="1134"/>
        </w:tabs>
        <w:ind w:left="1134" w:hanging="1134"/>
        <w:jc w:val="both"/>
        <w:rPr>
          <w:rFonts w:ascii="Tahoma" w:hAnsi="Tahoma" w:cs="Tahoma"/>
          <w:sz w:val="20"/>
        </w:rPr>
      </w:pPr>
    </w:p>
    <w:p w:rsidR="00DC1AD6" w:rsidRPr="00332A03" w:rsidRDefault="00DC1AD6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0B31BA" w:rsidRPr="00332A03">
        <w:rPr>
          <w:rFonts w:ascii="Tahoma" w:hAnsi="Tahoma" w:cs="Tahoma"/>
          <w:sz w:val="20"/>
        </w:rPr>
        <w:t>V – Órgãos Colegiados;</w:t>
      </w:r>
      <w:r w:rsidRPr="00332A03">
        <w:rPr>
          <w:rFonts w:ascii="Tahoma" w:hAnsi="Tahoma" w:cs="Tahoma"/>
          <w:sz w:val="20"/>
        </w:rPr>
        <w:t xml:space="preserve"> e </w:t>
      </w:r>
    </w:p>
    <w:p w:rsidR="00DC1AD6" w:rsidRPr="00332A03" w:rsidRDefault="00DC1AD6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</w:p>
    <w:p w:rsidR="00DC1AD6" w:rsidRPr="00332A03" w:rsidRDefault="00DC1AD6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  <w:t xml:space="preserve">VI – Fundos Especiais. </w:t>
      </w:r>
    </w:p>
    <w:p w:rsidR="00DC1AD6" w:rsidRPr="00332A03" w:rsidRDefault="00DC1AD6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</w:p>
    <w:p w:rsidR="000B31BA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ab/>
        <w:t xml:space="preserve">Parágrafo Único – </w:t>
      </w:r>
      <w:r w:rsidRPr="00332A03">
        <w:rPr>
          <w:rFonts w:ascii="Tahoma" w:hAnsi="Tahoma" w:cs="Tahoma"/>
          <w:sz w:val="20"/>
        </w:rPr>
        <w:t>Sempre que admissível e aconselhável a Administração Pública Municipal recorrerá à execução indireta de obras e serviços mediante contrato, concessão, permissão ou convênios com entidades públicas e/ou privadas, de forma a evitar novos encargos permanentes e a ampliação desnecessária de seu quadro de servidores.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 xml:space="preserve"> </w:t>
      </w:r>
    </w:p>
    <w:p w:rsidR="00DC1AD6" w:rsidRPr="00332A03" w:rsidRDefault="00450A80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3°</w:t>
      </w:r>
      <w:r w:rsidR="004B6BD3" w:rsidRPr="00332A03">
        <w:rPr>
          <w:rFonts w:ascii="Tahoma" w:hAnsi="Tahoma" w:cs="Tahoma"/>
          <w:b/>
          <w:bCs/>
          <w:sz w:val="20"/>
        </w:rPr>
        <w:t xml:space="preserve"> -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 xml:space="preserve">Na elaboração e execução de seus programas a Administração Pública Municipal estabelecerá o critério de prioridades, segundo a essencialidade da obra ou serviço e o atendimento do interesse coletivo. </w:t>
      </w:r>
    </w:p>
    <w:p w:rsidR="000B31BA" w:rsidRPr="00332A03" w:rsidRDefault="000B31BA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Capítulo II</w:t>
      </w:r>
    </w:p>
    <w:p w:rsidR="00DC1AD6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sz w:val="20"/>
        </w:rPr>
      </w:pPr>
      <w:r w:rsidRPr="00332A03">
        <w:rPr>
          <w:rFonts w:ascii="Tahoma" w:hAnsi="Tahoma" w:cs="Tahoma"/>
          <w:b/>
          <w:bCs/>
          <w:sz w:val="20"/>
        </w:rPr>
        <w:t>DA EXTINÇÃO DE ÓRGÃOS DA ADMINISTRAÇÃO MUNICIPAL</w:t>
      </w:r>
    </w:p>
    <w:p w:rsidR="00332A03" w:rsidRPr="00332A03" w:rsidRDefault="00332A03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sz w:val="20"/>
        </w:rPr>
      </w:pPr>
    </w:p>
    <w:p w:rsidR="00DC1AD6" w:rsidRDefault="004B6BD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4°</w:t>
      </w:r>
      <w:r w:rsidRPr="00332A03">
        <w:rPr>
          <w:rFonts w:ascii="Tahoma" w:hAnsi="Tahoma" w:cs="Tahoma"/>
          <w:b/>
          <w:bCs/>
          <w:sz w:val="20"/>
        </w:rPr>
        <w:t xml:space="preserve"> -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 xml:space="preserve">Ficam extintas todas as Secretarias Municipais, Departamentos, Divisões, Assessorias, Chefias e demais órgãos de provimento em comissão instituídos por legislação anterior, não integrantes do </w:t>
      </w:r>
      <w:r w:rsidR="00DC1AD6" w:rsidRPr="00332A03">
        <w:rPr>
          <w:rFonts w:ascii="Tahoma" w:hAnsi="Tahoma" w:cs="Tahoma"/>
          <w:sz w:val="20"/>
        </w:rPr>
        <w:lastRenderedPageBreak/>
        <w:t xml:space="preserve">quadro de carreira do município nem mantidas por esta lei. </w:t>
      </w:r>
    </w:p>
    <w:p w:rsidR="009228BB" w:rsidRPr="00332A03" w:rsidRDefault="009228BB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Capítulo III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sz w:val="20"/>
        </w:rPr>
      </w:pPr>
      <w:r w:rsidRPr="00332A03">
        <w:rPr>
          <w:rFonts w:ascii="Tahoma" w:hAnsi="Tahoma" w:cs="Tahoma"/>
          <w:b/>
          <w:bCs/>
          <w:sz w:val="20"/>
        </w:rPr>
        <w:t>DA REORGANIZAÇÃO ADMINISTRATIVA MUNICIPAL</w:t>
      </w:r>
    </w:p>
    <w:p w:rsidR="004B6BD3" w:rsidRPr="00332A03" w:rsidRDefault="004B6BD3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</w:p>
    <w:p w:rsidR="004B6BD3" w:rsidRPr="00332A03" w:rsidRDefault="004B6BD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5°</w:t>
      </w:r>
      <w:r w:rsidRPr="00332A03">
        <w:rPr>
          <w:rFonts w:ascii="Tahoma" w:hAnsi="Tahoma" w:cs="Tahoma"/>
          <w:b/>
          <w:bCs/>
          <w:sz w:val="20"/>
        </w:rPr>
        <w:t xml:space="preserve"> -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>A estrutura organizacional da Prefeitura Municipal fica constituída dos seguintes órgãos: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 xml:space="preserve"> </w:t>
      </w:r>
    </w:p>
    <w:p w:rsidR="00DC1AD6" w:rsidRPr="00130BAF" w:rsidRDefault="004B6BD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sz w:val="20"/>
        </w:rPr>
      </w:pPr>
      <w:r w:rsidRPr="00130BAF">
        <w:rPr>
          <w:rFonts w:ascii="Tahoma" w:hAnsi="Tahoma" w:cs="Tahoma"/>
          <w:b/>
          <w:i/>
          <w:iCs/>
          <w:sz w:val="20"/>
        </w:rPr>
        <w:tab/>
      </w:r>
      <w:r w:rsidR="00DC1AD6" w:rsidRPr="00130BAF">
        <w:rPr>
          <w:rFonts w:ascii="Tahoma" w:hAnsi="Tahoma" w:cs="Tahoma"/>
          <w:b/>
          <w:i/>
          <w:iCs/>
          <w:sz w:val="20"/>
        </w:rPr>
        <w:t xml:space="preserve">I – Órgão de Coordenação Geral </w:t>
      </w:r>
      <w:r w:rsidRPr="00130BAF">
        <w:rPr>
          <w:rFonts w:ascii="Tahoma" w:hAnsi="Tahoma" w:cs="Tahoma"/>
          <w:b/>
          <w:i/>
          <w:iCs/>
          <w:sz w:val="20"/>
        </w:rPr>
        <w:t>:</w:t>
      </w:r>
    </w:p>
    <w:p w:rsidR="00DC1AD6" w:rsidRPr="00332A03" w:rsidRDefault="004B6BD3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>a) Secretaria Extraordinária de Go</w:t>
      </w:r>
      <w:r w:rsidRPr="00332A03">
        <w:rPr>
          <w:rFonts w:ascii="Tahoma" w:hAnsi="Tahoma" w:cs="Tahoma"/>
          <w:sz w:val="20"/>
        </w:rPr>
        <w:t>verno e Relações Institucionais.</w:t>
      </w:r>
    </w:p>
    <w:p w:rsidR="004B6BD3" w:rsidRPr="00332A03" w:rsidRDefault="004B6BD3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</w:p>
    <w:p w:rsidR="00DC1AD6" w:rsidRPr="00130BAF" w:rsidRDefault="004B6BD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sz w:val="20"/>
        </w:rPr>
      </w:pPr>
      <w:r w:rsidRPr="00130BAF">
        <w:rPr>
          <w:rFonts w:ascii="Tahoma" w:hAnsi="Tahoma" w:cs="Tahoma"/>
          <w:b/>
          <w:i/>
          <w:iCs/>
          <w:sz w:val="20"/>
        </w:rPr>
        <w:tab/>
      </w:r>
      <w:r w:rsidR="00DC1AD6" w:rsidRPr="00130BAF">
        <w:rPr>
          <w:rFonts w:ascii="Tahoma" w:hAnsi="Tahoma" w:cs="Tahoma"/>
          <w:b/>
          <w:i/>
          <w:iCs/>
          <w:sz w:val="20"/>
        </w:rPr>
        <w:t>II – Órgãos de Assessoramento Superior</w:t>
      </w:r>
      <w:r w:rsidRPr="00130BAF">
        <w:rPr>
          <w:rFonts w:ascii="Tahoma" w:hAnsi="Tahoma" w:cs="Tahoma"/>
          <w:b/>
          <w:i/>
          <w:iCs/>
          <w:sz w:val="20"/>
        </w:rPr>
        <w:t>:</w:t>
      </w:r>
    </w:p>
    <w:p w:rsidR="00DC1AD6" w:rsidRPr="00332A03" w:rsidRDefault="004B6BD3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a) Assessoria de Gabinete do Prefeito; </w:t>
      </w:r>
    </w:p>
    <w:p w:rsidR="00DC1AD6" w:rsidRPr="00332A03" w:rsidRDefault="004B6BD3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b) Assessoria Jurídica; </w:t>
      </w:r>
    </w:p>
    <w:p w:rsidR="00DC1AD6" w:rsidRPr="00332A03" w:rsidRDefault="004B6BD3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c) Assessoria de Comunicação; </w:t>
      </w:r>
    </w:p>
    <w:p w:rsidR="00DC1AD6" w:rsidRPr="00332A03" w:rsidRDefault="004B6BD3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d) Assessoria de Segurança Pública; </w:t>
      </w:r>
    </w:p>
    <w:p w:rsidR="00DC1AD6" w:rsidRPr="00332A03" w:rsidRDefault="004B6BD3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>e) Assessoria de Suporte Institucional</w:t>
      </w:r>
      <w:r w:rsidRPr="00332A03">
        <w:rPr>
          <w:rFonts w:ascii="Tahoma" w:hAnsi="Tahoma" w:cs="Tahoma"/>
          <w:sz w:val="20"/>
        </w:rPr>
        <w:t>;</w:t>
      </w:r>
      <w:r w:rsidR="00DC1AD6" w:rsidRPr="00332A03">
        <w:rPr>
          <w:rFonts w:ascii="Tahoma" w:hAnsi="Tahoma" w:cs="Tahoma"/>
          <w:sz w:val="20"/>
        </w:rPr>
        <w:t xml:space="preserve"> </w:t>
      </w:r>
    </w:p>
    <w:p w:rsidR="004B6BD3" w:rsidRPr="00332A03" w:rsidRDefault="004B6BD3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>f) Assessoria Especial.</w:t>
      </w:r>
    </w:p>
    <w:p w:rsidR="00DC1AD6" w:rsidRPr="00332A03" w:rsidRDefault="00DC1AD6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 xml:space="preserve"> </w:t>
      </w:r>
    </w:p>
    <w:p w:rsidR="00DC1AD6" w:rsidRPr="00130BAF" w:rsidRDefault="004B6BD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sz w:val="20"/>
        </w:rPr>
      </w:pPr>
      <w:r w:rsidRPr="00130BAF">
        <w:rPr>
          <w:rFonts w:ascii="Tahoma" w:hAnsi="Tahoma" w:cs="Tahoma"/>
          <w:b/>
          <w:i/>
          <w:iCs/>
          <w:sz w:val="20"/>
        </w:rPr>
        <w:tab/>
      </w:r>
      <w:r w:rsidR="00DC1AD6" w:rsidRPr="00130BAF">
        <w:rPr>
          <w:rFonts w:ascii="Tahoma" w:hAnsi="Tahoma" w:cs="Tahoma"/>
          <w:b/>
          <w:i/>
          <w:iCs/>
          <w:sz w:val="20"/>
        </w:rPr>
        <w:t xml:space="preserve">III – Órgão de Administração Geral: </w:t>
      </w:r>
    </w:p>
    <w:p w:rsidR="004B6BD3" w:rsidRPr="00332A03" w:rsidRDefault="004B6BD3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>a) Secretaria de Planejamento, Orçamento e Gestão</w:t>
      </w:r>
      <w:r w:rsidRPr="00332A03">
        <w:rPr>
          <w:rFonts w:ascii="Tahoma" w:hAnsi="Tahoma" w:cs="Tahoma"/>
          <w:sz w:val="20"/>
        </w:rPr>
        <w:t>.</w:t>
      </w:r>
    </w:p>
    <w:p w:rsidR="00DC1AD6" w:rsidRPr="00332A03" w:rsidRDefault="00DC1AD6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 xml:space="preserve"> </w:t>
      </w:r>
    </w:p>
    <w:p w:rsidR="00DC1AD6" w:rsidRPr="00130BAF" w:rsidRDefault="004B6BD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sz w:val="20"/>
        </w:rPr>
      </w:pPr>
      <w:r w:rsidRPr="00130BAF">
        <w:rPr>
          <w:rFonts w:ascii="Tahoma" w:hAnsi="Tahoma" w:cs="Tahoma"/>
          <w:b/>
          <w:sz w:val="20"/>
        </w:rPr>
        <w:tab/>
      </w:r>
      <w:r w:rsidR="00DC1AD6" w:rsidRPr="00130BAF">
        <w:rPr>
          <w:rFonts w:ascii="Tahoma" w:hAnsi="Tahoma" w:cs="Tahoma"/>
          <w:b/>
          <w:sz w:val="20"/>
        </w:rPr>
        <w:t xml:space="preserve">IV – Órgãos de Administração Específica: </w:t>
      </w:r>
    </w:p>
    <w:p w:rsidR="00DC1AD6" w:rsidRPr="00332A03" w:rsidRDefault="004B6BD3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>a) Secretaria de Desenvolvimento Econômico, Turismo, Indústria e Comércio</w:t>
      </w:r>
      <w:r w:rsidRPr="00332A03">
        <w:rPr>
          <w:rFonts w:ascii="Tahoma" w:hAnsi="Tahoma" w:cs="Tahoma"/>
          <w:sz w:val="20"/>
        </w:rPr>
        <w:t>;</w:t>
      </w:r>
      <w:r w:rsidR="00DC1AD6" w:rsidRPr="00332A03">
        <w:rPr>
          <w:rFonts w:ascii="Tahoma" w:hAnsi="Tahoma" w:cs="Tahoma"/>
          <w:sz w:val="20"/>
        </w:rPr>
        <w:t xml:space="preserve"> </w:t>
      </w:r>
    </w:p>
    <w:p w:rsidR="00DC1AD6" w:rsidRPr="00332A03" w:rsidRDefault="004B6BD3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>b) Secretaria de Desenvolvimento Humano</w:t>
      </w:r>
      <w:r w:rsidRPr="00332A03">
        <w:rPr>
          <w:rFonts w:ascii="Tahoma" w:hAnsi="Tahoma" w:cs="Tahoma"/>
          <w:sz w:val="20"/>
        </w:rPr>
        <w:t>;</w:t>
      </w:r>
      <w:r w:rsidR="00DC1AD6" w:rsidRPr="00332A03">
        <w:rPr>
          <w:rFonts w:ascii="Tahoma" w:hAnsi="Tahoma" w:cs="Tahoma"/>
          <w:sz w:val="20"/>
        </w:rPr>
        <w:t xml:space="preserve"> </w:t>
      </w:r>
    </w:p>
    <w:p w:rsidR="00DC1AD6" w:rsidRPr="00332A03" w:rsidRDefault="004B6BD3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c) Secretaria de Desenvolvimento Rural, </w:t>
      </w:r>
      <w:r w:rsidR="00984068" w:rsidRPr="00332A03">
        <w:rPr>
          <w:rFonts w:ascii="Tahoma" w:hAnsi="Tahoma" w:cs="Tahoma"/>
          <w:sz w:val="20"/>
        </w:rPr>
        <w:t>Aquicultura</w:t>
      </w:r>
      <w:r w:rsidR="00DC1AD6" w:rsidRPr="00332A03">
        <w:rPr>
          <w:rFonts w:ascii="Tahoma" w:hAnsi="Tahoma" w:cs="Tahoma"/>
          <w:sz w:val="20"/>
        </w:rPr>
        <w:t xml:space="preserve"> e Pesca; </w:t>
      </w:r>
    </w:p>
    <w:p w:rsidR="00DC1AD6" w:rsidRPr="00332A03" w:rsidRDefault="004B6BD3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d) Secretaria de Desenvolvimento Social; </w:t>
      </w:r>
    </w:p>
    <w:p w:rsidR="00DC1AD6" w:rsidRPr="00332A03" w:rsidRDefault="004B6BD3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e) Secretaria de Educação; </w:t>
      </w:r>
    </w:p>
    <w:p w:rsidR="00DC1AD6" w:rsidRPr="00332A03" w:rsidRDefault="004B6BD3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f) Secretaria de Infra Estrutura e Desenvolvimento Urbano; </w:t>
      </w:r>
    </w:p>
    <w:p w:rsidR="00DC1AD6" w:rsidRPr="00332A03" w:rsidRDefault="004B6BD3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>g) Secretaria de Meio Ambiente e Saneamento</w:t>
      </w:r>
      <w:r w:rsidRPr="00332A03">
        <w:rPr>
          <w:rFonts w:ascii="Tahoma" w:hAnsi="Tahoma" w:cs="Tahoma"/>
          <w:sz w:val="20"/>
        </w:rPr>
        <w:t>;</w:t>
      </w:r>
      <w:r w:rsidR="00DC1AD6" w:rsidRPr="00332A03">
        <w:rPr>
          <w:rFonts w:ascii="Tahoma" w:hAnsi="Tahoma" w:cs="Tahoma"/>
          <w:sz w:val="20"/>
        </w:rPr>
        <w:t xml:space="preserve"> </w:t>
      </w:r>
    </w:p>
    <w:p w:rsidR="00DC1AD6" w:rsidRPr="00332A03" w:rsidRDefault="004B6BD3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  <w:t>h) Secretaria de Saúde.</w:t>
      </w:r>
      <w:r w:rsidR="00DC1AD6" w:rsidRPr="00332A03">
        <w:rPr>
          <w:rFonts w:ascii="Tahoma" w:hAnsi="Tahoma" w:cs="Tahoma"/>
          <w:sz w:val="20"/>
        </w:rPr>
        <w:t xml:space="preserve"> </w:t>
      </w:r>
    </w:p>
    <w:p w:rsidR="004B6BD3" w:rsidRPr="00332A03" w:rsidRDefault="004B6BD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i/>
          <w:iCs/>
          <w:sz w:val="20"/>
        </w:rPr>
      </w:pPr>
    </w:p>
    <w:p w:rsidR="00DC1AD6" w:rsidRPr="00130BAF" w:rsidRDefault="004B6BD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sz w:val="20"/>
        </w:rPr>
      </w:pPr>
      <w:r w:rsidRPr="00130BAF">
        <w:rPr>
          <w:rFonts w:ascii="Tahoma" w:hAnsi="Tahoma" w:cs="Tahoma"/>
          <w:b/>
          <w:i/>
          <w:iCs/>
          <w:sz w:val="20"/>
        </w:rPr>
        <w:tab/>
      </w:r>
      <w:r w:rsidR="00DC1AD6" w:rsidRPr="00130BAF">
        <w:rPr>
          <w:rFonts w:ascii="Tahoma" w:hAnsi="Tahoma" w:cs="Tahoma"/>
          <w:b/>
          <w:i/>
          <w:iCs/>
          <w:sz w:val="20"/>
        </w:rPr>
        <w:t>V – Órgãos Colegiados</w:t>
      </w:r>
      <w:r w:rsidRPr="00130BAF">
        <w:rPr>
          <w:rFonts w:ascii="Tahoma" w:hAnsi="Tahoma" w:cs="Tahoma"/>
          <w:b/>
          <w:i/>
          <w:iCs/>
          <w:sz w:val="20"/>
        </w:rPr>
        <w:t>:</w:t>
      </w:r>
      <w:r w:rsidR="00DC1AD6" w:rsidRPr="00130BAF">
        <w:rPr>
          <w:rFonts w:ascii="Tahoma" w:hAnsi="Tahoma" w:cs="Tahoma"/>
          <w:b/>
          <w:i/>
          <w:iCs/>
          <w:sz w:val="20"/>
        </w:rPr>
        <w:t xml:space="preserve"> </w:t>
      </w:r>
    </w:p>
    <w:p w:rsidR="00DC1AD6" w:rsidRPr="00332A03" w:rsidRDefault="004B6BD3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- Conselhos Municipais </w:t>
      </w:r>
    </w:p>
    <w:p w:rsidR="004B6BD3" w:rsidRPr="00332A03" w:rsidRDefault="004B6BD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i/>
          <w:iCs/>
          <w:sz w:val="20"/>
        </w:rPr>
      </w:pPr>
    </w:p>
    <w:p w:rsidR="00DC1AD6" w:rsidRPr="00130BAF" w:rsidRDefault="004B6BD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sz w:val="20"/>
        </w:rPr>
      </w:pPr>
      <w:r w:rsidRPr="00130BAF">
        <w:rPr>
          <w:rFonts w:ascii="Tahoma" w:hAnsi="Tahoma" w:cs="Tahoma"/>
          <w:b/>
          <w:i/>
          <w:iCs/>
          <w:sz w:val="20"/>
        </w:rPr>
        <w:tab/>
      </w:r>
      <w:r w:rsidR="00DC1AD6" w:rsidRPr="00130BAF">
        <w:rPr>
          <w:rFonts w:ascii="Tahoma" w:hAnsi="Tahoma" w:cs="Tahoma"/>
          <w:b/>
          <w:i/>
          <w:iCs/>
          <w:sz w:val="20"/>
        </w:rPr>
        <w:t>VI – Fundos Especiais</w:t>
      </w:r>
      <w:r w:rsidRPr="00130BAF">
        <w:rPr>
          <w:rFonts w:ascii="Tahoma" w:hAnsi="Tahoma" w:cs="Tahoma"/>
          <w:b/>
          <w:i/>
          <w:iCs/>
          <w:sz w:val="20"/>
        </w:rPr>
        <w:t>:</w:t>
      </w:r>
      <w:r w:rsidR="00DC1AD6" w:rsidRPr="00130BAF">
        <w:rPr>
          <w:rFonts w:ascii="Tahoma" w:hAnsi="Tahoma" w:cs="Tahoma"/>
          <w:b/>
          <w:i/>
          <w:iCs/>
          <w:sz w:val="20"/>
        </w:rPr>
        <w:t xml:space="preserve"> </w:t>
      </w:r>
    </w:p>
    <w:p w:rsidR="00DC1AD6" w:rsidRPr="00332A03" w:rsidRDefault="004B6BD3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 xml:space="preserve">Fundo de Desenvolvimento da Educação – FUNDEB </w:t>
      </w:r>
    </w:p>
    <w:p w:rsidR="00DC1AD6" w:rsidRPr="00332A03" w:rsidRDefault="004B6BD3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- Fundo Municipal de Saúde </w:t>
      </w:r>
    </w:p>
    <w:p w:rsidR="00DC1AD6" w:rsidRPr="00332A03" w:rsidRDefault="004B6BD3" w:rsidP="00332A03">
      <w:pPr>
        <w:pStyle w:val="Default"/>
        <w:widowControl w:val="0"/>
        <w:tabs>
          <w:tab w:val="left" w:pos="1134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- Fundo Municipal de Assistência Social </w:t>
      </w:r>
    </w:p>
    <w:p w:rsidR="004B6BD3" w:rsidRPr="00332A03" w:rsidRDefault="004B6BD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Capítulo IV</w:t>
      </w:r>
    </w:p>
    <w:p w:rsidR="00DC1AD6" w:rsidRPr="00332A03" w:rsidRDefault="00D6282A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DO </w:t>
      </w:r>
      <w:r w:rsidR="00DC1AD6" w:rsidRPr="00332A03">
        <w:rPr>
          <w:rFonts w:ascii="Tahoma" w:hAnsi="Tahoma" w:cs="Tahoma"/>
          <w:b/>
          <w:bCs/>
          <w:sz w:val="20"/>
        </w:rPr>
        <w:t>ÓRGÃO DE COORDENAÇÃO GERAL</w:t>
      </w:r>
    </w:p>
    <w:p w:rsidR="004B6BD3" w:rsidRPr="00332A03" w:rsidRDefault="004B6BD3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sz w:val="20"/>
        </w:rPr>
      </w:pP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Seção Única</w:t>
      </w:r>
    </w:p>
    <w:p w:rsidR="00DC1AD6" w:rsidRPr="00DF231A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color w:val="auto"/>
          <w:sz w:val="20"/>
        </w:rPr>
      </w:pPr>
      <w:r w:rsidRPr="00DF231A">
        <w:rPr>
          <w:rFonts w:ascii="Tahoma" w:hAnsi="Tahoma" w:cs="Tahoma"/>
          <w:b/>
          <w:bCs/>
          <w:color w:val="auto"/>
          <w:sz w:val="20"/>
        </w:rPr>
        <w:t>Secretaria Extraor</w:t>
      </w:r>
      <w:r w:rsidR="009228BB" w:rsidRPr="00DF231A">
        <w:rPr>
          <w:rFonts w:ascii="Tahoma" w:hAnsi="Tahoma" w:cs="Tahoma"/>
          <w:b/>
          <w:bCs/>
          <w:color w:val="auto"/>
          <w:sz w:val="20"/>
        </w:rPr>
        <w:t>dinária de Governo e Relações</w:t>
      </w:r>
      <w:r w:rsidRPr="00DF231A">
        <w:rPr>
          <w:rFonts w:ascii="Tahoma" w:hAnsi="Tahoma" w:cs="Tahoma"/>
          <w:b/>
          <w:bCs/>
          <w:color w:val="auto"/>
          <w:sz w:val="20"/>
        </w:rPr>
        <w:t xml:space="preserve"> Instituciona</w:t>
      </w:r>
      <w:r w:rsidR="009228BB" w:rsidRPr="00DF231A">
        <w:rPr>
          <w:rFonts w:ascii="Tahoma" w:hAnsi="Tahoma" w:cs="Tahoma"/>
          <w:b/>
          <w:bCs/>
          <w:color w:val="auto"/>
          <w:sz w:val="20"/>
        </w:rPr>
        <w:t>is</w:t>
      </w:r>
    </w:p>
    <w:p w:rsidR="004B6BD3" w:rsidRPr="00DF231A" w:rsidRDefault="004B6BD3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color w:val="auto"/>
          <w:sz w:val="20"/>
        </w:rPr>
      </w:pPr>
    </w:p>
    <w:p w:rsidR="004B6BD3" w:rsidRPr="00332A03" w:rsidRDefault="004B6BD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DF231A">
        <w:rPr>
          <w:rFonts w:ascii="Tahoma" w:hAnsi="Tahoma" w:cs="Tahoma"/>
          <w:b/>
          <w:bCs/>
          <w:color w:val="auto"/>
          <w:sz w:val="20"/>
        </w:rPr>
        <w:tab/>
      </w:r>
      <w:r w:rsidR="00DC1AD6" w:rsidRPr="00DF231A">
        <w:rPr>
          <w:rFonts w:ascii="Tahoma" w:hAnsi="Tahoma" w:cs="Tahoma"/>
          <w:b/>
          <w:bCs/>
          <w:color w:val="auto"/>
          <w:sz w:val="20"/>
        </w:rPr>
        <w:t>Art. 6°</w:t>
      </w:r>
      <w:r w:rsidRPr="00DF231A">
        <w:rPr>
          <w:rFonts w:ascii="Tahoma" w:hAnsi="Tahoma" w:cs="Tahoma"/>
          <w:b/>
          <w:bCs/>
          <w:color w:val="auto"/>
          <w:sz w:val="20"/>
        </w:rPr>
        <w:t xml:space="preserve"> -</w:t>
      </w:r>
      <w:r w:rsidR="00DC1AD6" w:rsidRPr="00DF231A">
        <w:rPr>
          <w:rFonts w:ascii="Tahoma" w:hAnsi="Tahoma" w:cs="Tahoma"/>
          <w:b/>
          <w:bCs/>
          <w:color w:val="auto"/>
          <w:sz w:val="20"/>
        </w:rPr>
        <w:t xml:space="preserve"> </w:t>
      </w:r>
      <w:r w:rsidR="00DC1AD6" w:rsidRPr="00DF231A">
        <w:rPr>
          <w:rFonts w:ascii="Tahoma" w:hAnsi="Tahoma" w:cs="Tahoma"/>
          <w:color w:val="auto"/>
          <w:sz w:val="20"/>
        </w:rPr>
        <w:t>A Secretaria</w:t>
      </w:r>
      <w:r w:rsidR="009228BB" w:rsidRPr="00DF231A">
        <w:rPr>
          <w:rFonts w:ascii="Tahoma" w:hAnsi="Tahoma" w:cs="Tahoma"/>
          <w:color w:val="auto"/>
          <w:sz w:val="20"/>
        </w:rPr>
        <w:t xml:space="preserve"> Extraordinária de Governo e Relações Institucionais</w:t>
      </w:r>
      <w:r w:rsidR="00DC1AD6" w:rsidRPr="00DF231A">
        <w:rPr>
          <w:rFonts w:ascii="Tahoma" w:hAnsi="Tahoma" w:cs="Tahoma"/>
          <w:color w:val="auto"/>
          <w:sz w:val="20"/>
        </w:rPr>
        <w:t xml:space="preserve"> tem como missão prestar assessoramento direto e todo o suporte político e administrativo ao chefe do executivo, bem como promover</w:t>
      </w:r>
      <w:r w:rsidR="00DC1AD6" w:rsidRPr="00332A03">
        <w:rPr>
          <w:rFonts w:ascii="Tahoma" w:hAnsi="Tahoma" w:cs="Tahoma"/>
          <w:sz w:val="20"/>
        </w:rPr>
        <w:t xml:space="preserve"> a relação direta com o legislativo, planejar a gestão e promover a ordenação, a orientação e a integração de todos os órgãos, para a execução das metas de governo.</w:t>
      </w:r>
    </w:p>
    <w:p w:rsidR="004B6BD3" w:rsidRPr="00332A03" w:rsidRDefault="004B6BD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4B6BD3" w:rsidRPr="00332A03" w:rsidRDefault="004B6BD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 xml:space="preserve">Parágrafo </w:t>
      </w:r>
      <w:r w:rsidRPr="00332A03">
        <w:rPr>
          <w:rFonts w:ascii="Tahoma" w:hAnsi="Tahoma" w:cs="Tahoma"/>
          <w:b/>
          <w:bCs/>
          <w:sz w:val="20"/>
        </w:rPr>
        <w:t>Único –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 xml:space="preserve">Fica vinculada à </w:t>
      </w:r>
      <w:r w:rsidR="006D0962" w:rsidRPr="00DF231A">
        <w:rPr>
          <w:rFonts w:ascii="Tahoma" w:hAnsi="Tahoma" w:cs="Tahoma"/>
          <w:color w:val="auto"/>
          <w:sz w:val="20"/>
        </w:rPr>
        <w:t>Secretaria Extraordinária de Governo e Relações Institucionais</w:t>
      </w:r>
      <w:r w:rsidR="00DC1AD6" w:rsidRPr="00332A03">
        <w:rPr>
          <w:rFonts w:ascii="Tahoma" w:hAnsi="Tahoma" w:cs="Tahoma"/>
          <w:sz w:val="20"/>
        </w:rPr>
        <w:t xml:space="preserve"> a seguinte estrutura organizacional: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 xml:space="preserve"> </w:t>
      </w:r>
    </w:p>
    <w:p w:rsidR="00DC1AD6" w:rsidRPr="00332A03" w:rsidRDefault="004B6BD3" w:rsidP="00332A03">
      <w:pPr>
        <w:pStyle w:val="Default"/>
        <w:widowControl w:val="0"/>
        <w:tabs>
          <w:tab w:val="left" w:pos="851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Cerimonial </w:t>
      </w:r>
    </w:p>
    <w:p w:rsidR="00DC1AD6" w:rsidRPr="00332A03" w:rsidRDefault="004B6BD3" w:rsidP="00332A03">
      <w:pPr>
        <w:pStyle w:val="Default"/>
        <w:widowControl w:val="0"/>
        <w:tabs>
          <w:tab w:val="left" w:pos="851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Apoio as Comunidades Religiosas 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lastRenderedPageBreak/>
        <w:t>Capítulo V</w:t>
      </w:r>
    </w:p>
    <w:p w:rsidR="00DC1AD6" w:rsidRPr="00332A03" w:rsidRDefault="00D6282A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DOS </w:t>
      </w:r>
      <w:r w:rsidR="00DC1AD6" w:rsidRPr="00332A03">
        <w:rPr>
          <w:rFonts w:ascii="Tahoma" w:hAnsi="Tahoma" w:cs="Tahoma"/>
          <w:b/>
          <w:bCs/>
          <w:sz w:val="20"/>
        </w:rPr>
        <w:t>ÓRGÃOS DE ASSESSORAMENTO SUPERIOR</w:t>
      </w:r>
    </w:p>
    <w:p w:rsidR="006D0962" w:rsidRDefault="006D0962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sz w:val="20"/>
        </w:rPr>
      </w:pP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Seção I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sz w:val="20"/>
        </w:rPr>
      </w:pPr>
      <w:r w:rsidRPr="00332A03">
        <w:rPr>
          <w:rFonts w:ascii="Tahoma" w:hAnsi="Tahoma" w:cs="Tahoma"/>
          <w:b/>
          <w:bCs/>
          <w:sz w:val="20"/>
        </w:rPr>
        <w:t>Assessoria de Gabinete</w:t>
      </w:r>
      <w:r w:rsidR="00287A71">
        <w:rPr>
          <w:rFonts w:ascii="Tahoma" w:hAnsi="Tahoma" w:cs="Tahoma"/>
          <w:b/>
          <w:bCs/>
          <w:sz w:val="20"/>
        </w:rPr>
        <w:t xml:space="preserve"> </w:t>
      </w:r>
      <w:r w:rsidR="00287A71" w:rsidRPr="00DF231A">
        <w:rPr>
          <w:rFonts w:ascii="Tahoma" w:hAnsi="Tahoma" w:cs="Tahoma"/>
          <w:b/>
          <w:bCs/>
          <w:color w:val="auto"/>
          <w:sz w:val="20"/>
        </w:rPr>
        <w:t>do Prefeito</w:t>
      </w:r>
    </w:p>
    <w:p w:rsidR="004B6BD3" w:rsidRPr="00332A03" w:rsidRDefault="004B6BD3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</w:p>
    <w:p w:rsidR="00DC1AD6" w:rsidRPr="00332A03" w:rsidRDefault="004B6BD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7°</w:t>
      </w:r>
      <w:r w:rsidRPr="00332A03">
        <w:rPr>
          <w:rFonts w:ascii="Tahoma" w:hAnsi="Tahoma" w:cs="Tahoma"/>
          <w:b/>
          <w:bCs/>
          <w:sz w:val="20"/>
        </w:rPr>
        <w:t xml:space="preserve"> -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 xml:space="preserve">A Assessoria de Gabinete </w:t>
      </w:r>
      <w:r w:rsidR="00287A71" w:rsidRPr="00DF231A">
        <w:rPr>
          <w:rFonts w:ascii="Tahoma" w:hAnsi="Tahoma" w:cs="Tahoma"/>
          <w:bCs/>
          <w:color w:val="auto"/>
          <w:sz w:val="20"/>
        </w:rPr>
        <w:t>do Prefeito</w:t>
      </w:r>
      <w:r w:rsidR="00287A71" w:rsidRPr="00332A03">
        <w:rPr>
          <w:rFonts w:ascii="Tahoma" w:hAnsi="Tahoma" w:cs="Tahoma"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 xml:space="preserve">é o órgão de assistência imediata encarregado de assistir ao Prefeito Municipal em suas relações com os munícipes ou com autoridades, no âmbito municipal, estadual ou federal, dando suporte de informações político-administrativas. </w:t>
      </w:r>
    </w:p>
    <w:p w:rsidR="004B6BD3" w:rsidRPr="00332A03" w:rsidRDefault="004B6BD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Seção II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sz w:val="20"/>
        </w:rPr>
      </w:pPr>
      <w:r w:rsidRPr="00332A03">
        <w:rPr>
          <w:rFonts w:ascii="Tahoma" w:hAnsi="Tahoma" w:cs="Tahoma"/>
          <w:b/>
          <w:bCs/>
          <w:sz w:val="20"/>
        </w:rPr>
        <w:t>Assessoria Jurídica</w:t>
      </w:r>
    </w:p>
    <w:p w:rsidR="004B6BD3" w:rsidRPr="00332A03" w:rsidRDefault="004B6BD3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</w:p>
    <w:p w:rsidR="00DC1AD6" w:rsidRPr="00332A03" w:rsidRDefault="004B6BD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8°</w:t>
      </w:r>
      <w:r w:rsidRPr="00332A03">
        <w:rPr>
          <w:rFonts w:ascii="Tahoma" w:hAnsi="Tahoma" w:cs="Tahoma"/>
          <w:b/>
          <w:bCs/>
          <w:sz w:val="20"/>
        </w:rPr>
        <w:t xml:space="preserve"> -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 xml:space="preserve">A Assessoria Jurídica é o órgão de assessoramento que presta a necessária assistência aos atos do Poder Executivo, orientando o Prefeito Municipal e demais órgãos da Administração Pública Municipal sobre a legislação federal, estadual e municipal, quando se tratar de matérias de interesse do Município; aprovar ou elaborar minutas de editais de licitação; aprovar ou elaborar projetos de leis e decretos; emitir parecer jurídico sobre assuntos que lhe sejam submetidos pelo Prefeito Municipal; prestar assessoria e consultoria jurídica direta e pessoalmente ao Prefeito Municipal aos Secretários Municipais e aos Gerentes Administrativos. </w:t>
      </w:r>
    </w:p>
    <w:p w:rsidR="004B6BD3" w:rsidRPr="00332A03" w:rsidRDefault="004B6BD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Seção III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Assessoria de Comunicação</w:t>
      </w:r>
    </w:p>
    <w:p w:rsidR="004B6BD3" w:rsidRPr="00332A03" w:rsidRDefault="004B6BD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DC1AD6" w:rsidRPr="00332A03" w:rsidRDefault="004B6BD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9°</w:t>
      </w:r>
      <w:r w:rsidRPr="00332A03">
        <w:rPr>
          <w:rFonts w:ascii="Tahoma" w:hAnsi="Tahoma" w:cs="Tahoma"/>
          <w:b/>
          <w:bCs/>
          <w:sz w:val="20"/>
        </w:rPr>
        <w:t xml:space="preserve"> -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 xml:space="preserve">A Assessoria de Comunicação é o órgão de assessoramento que tem por finalidade dinamizar a divulgação dos atos do Poder Executivo, acompanhar a opinião pública a respeito da atuação da Prefeitura Municipal, ordenando as relações da Administração Pública Municipal com a Imprensa. </w:t>
      </w:r>
    </w:p>
    <w:p w:rsidR="00737D8F" w:rsidRPr="00332A03" w:rsidRDefault="00737D8F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Seção IV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Assessoria de Segurança Pública</w:t>
      </w:r>
    </w:p>
    <w:p w:rsidR="00737D8F" w:rsidRPr="00332A03" w:rsidRDefault="00737D8F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DC1AD6" w:rsidRDefault="00737D8F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 xml:space="preserve">Art. 10. </w:t>
      </w:r>
      <w:r w:rsidRPr="00332A03">
        <w:rPr>
          <w:rFonts w:ascii="Tahoma" w:hAnsi="Tahoma" w:cs="Tahoma"/>
          <w:b/>
          <w:bCs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>A Assessoria de Segurança Pública é responsável por planejar, coordenar e supervisionar as atividades na área da segurança, bem como supervisionar os contratos com empresas prestadoras de serviço de segurança no município; a coordenação da rotina de vigilância do patrimônio público municipal; acompanhar os órgãos institucionais de segurança em atividades operacionais de rotina ou emergenciais realizados dentro dos limites do Município e a representação de entidades executivas de trânsito; também é responsável por articular e executar as ações integradas das secretarias e entidades da Prefeitura de Sítio Novo, bem como, de instituições da sociedade civil nas temáticas de prevenção ao uso indevido de drogas;</w:t>
      </w:r>
      <w:r w:rsidR="003B18E0">
        <w:rPr>
          <w:rFonts w:ascii="Tahoma" w:hAnsi="Tahoma" w:cs="Tahoma"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 xml:space="preserve">além da formação de uma rede de colaboração social em busca da redução do tráfico de drogas; tendo como meta a diminuição dos índices de criminalidade e o fortalecimento da cidadania e da qualidade de vida no município. </w:t>
      </w:r>
    </w:p>
    <w:p w:rsidR="00130BAF" w:rsidRPr="00332A03" w:rsidRDefault="00130BAF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737D8F" w:rsidRPr="00332A03" w:rsidRDefault="00737D8F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 xml:space="preserve">Parágrafo </w:t>
      </w:r>
      <w:r w:rsidRPr="00332A03">
        <w:rPr>
          <w:rFonts w:ascii="Tahoma" w:hAnsi="Tahoma" w:cs="Tahoma"/>
          <w:b/>
          <w:bCs/>
          <w:sz w:val="20"/>
        </w:rPr>
        <w:t>Único –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>Fica vinculada à Assessoria de Segurança Pública a seguinte estrutura organizacional: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 xml:space="preserve"> </w:t>
      </w:r>
    </w:p>
    <w:p w:rsidR="00DC1AD6" w:rsidRPr="00332A03" w:rsidRDefault="00737D8F" w:rsidP="00332A03">
      <w:pPr>
        <w:pStyle w:val="Default"/>
        <w:widowControl w:val="0"/>
        <w:tabs>
          <w:tab w:val="left" w:pos="851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Diretoria Municipal de Trânsito </w:t>
      </w:r>
    </w:p>
    <w:p w:rsidR="00DC1AD6" w:rsidRPr="00332A03" w:rsidRDefault="00737D8F" w:rsidP="00332A03">
      <w:pPr>
        <w:pStyle w:val="Default"/>
        <w:widowControl w:val="0"/>
        <w:tabs>
          <w:tab w:val="left" w:pos="851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Comando da Guarda Municipal </w:t>
      </w:r>
    </w:p>
    <w:p w:rsidR="00D02A57" w:rsidRPr="00332A03" w:rsidRDefault="00737D8F" w:rsidP="00332A03">
      <w:pPr>
        <w:pStyle w:val="Default"/>
        <w:widowControl w:val="0"/>
        <w:tabs>
          <w:tab w:val="left" w:pos="851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>– Junta d</w:t>
      </w:r>
      <w:r w:rsidR="005165F2">
        <w:rPr>
          <w:rFonts w:ascii="Tahoma" w:hAnsi="Tahoma" w:cs="Tahoma"/>
          <w:sz w:val="20"/>
        </w:rPr>
        <w:t>e</w:t>
      </w:r>
      <w:r w:rsidR="00DC1AD6" w:rsidRPr="00332A03">
        <w:rPr>
          <w:rFonts w:ascii="Tahoma" w:hAnsi="Tahoma" w:cs="Tahoma"/>
          <w:sz w:val="20"/>
        </w:rPr>
        <w:t xml:space="preserve"> Serviço Militar</w:t>
      </w:r>
    </w:p>
    <w:p w:rsidR="00D02A57" w:rsidRPr="00332A03" w:rsidRDefault="00D02A57" w:rsidP="00332A03">
      <w:pPr>
        <w:pStyle w:val="Default"/>
        <w:widowControl w:val="0"/>
        <w:tabs>
          <w:tab w:val="left" w:pos="851"/>
          <w:tab w:val="left" w:pos="1701"/>
        </w:tabs>
        <w:jc w:val="both"/>
        <w:rPr>
          <w:rFonts w:ascii="Tahoma" w:hAnsi="Tahoma" w:cs="Tahoma"/>
          <w:sz w:val="20"/>
        </w:rPr>
      </w:pPr>
    </w:p>
    <w:p w:rsidR="004F20F9" w:rsidRPr="00332A03" w:rsidRDefault="004F20F9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Seção V</w:t>
      </w:r>
    </w:p>
    <w:p w:rsidR="004F20F9" w:rsidRPr="00332A03" w:rsidRDefault="004F20F9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sz w:val="20"/>
        </w:rPr>
      </w:pPr>
      <w:r w:rsidRPr="00332A03">
        <w:rPr>
          <w:rFonts w:ascii="Tahoma" w:hAnsi="Tahoma" w:cs="Tahoma"/>
          <w:b/>
          <w:bCs/>
          <w:sz w:val="20"/>
        </w:rPr>
        <w:t>Assessoria de Suporte Institucional</w:t>
      </w:r>
    </w:p>
    <w:p w:rsidR="004F20F9" w:rsidRPr="00332A03" w:rsidRDefault="004F20F9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</w:p>
    <w:p w:rsidR="004F20F9" w:rsidRPr="00332A03" w:rsidRDefault="004F20F9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ab/>
        <w:t xml:space="preserve">Art. 11. - </w:t>
      </w:r>
      <w:r w:rsidRPr="00332A03">
        <w:rPr>
          <w:rFonts w:ascii="Tahoma" w:hAnsi="Tahoma" w:cs="Tahoma"/>
          <w:sz w:val="20"/>
        </w:rPr>
        <w:t xml:space="preserve">Unidade responsável por assessorar o Prefeito na elaboração de estudos, projetos e pesquisas estratégicas no âmbito da Gestão Pública Municipal. Assessorar a elaboração de normas administrativas e suas aplicações nos processos gerenciais. Assessorar as Secretarias Municipais no </w:t>
      </w:r>
      <w:r w:rsidRPr="00332A03">
        <w:rPr>
          <w:rFonts w:ascii="Tahoma" w:hAnsi="Tahoma" w:cs="Tahoma"/>
          <w:sz w:val="20"/>
        </w:rPr>
        <w:lastRenderedPageBreak/>
        <w:t xml:space="preserve">planejamento, implantação de programas e projetos, avaliações e elaboração de relatórios gerenciais. </w:t>
      </w:r>
    </w:p>
    <w:p w:rsidR="004F20F9" w:rsidRPr="00332A03" w:rsidRDefault="004F20F9" w:rsidP="00332A03">
      <w:pPr>
        <w:pStyle w:val="Default"/>
        <w:widowControl w:val="0"/>
        <w:tabs>
          <w:tab w:val="left" w:pos="851"/>
          <w:tab w:val="left" w:pos="1701"/>
        </w:tabs>
        <w:jc w:val="center"/>
        <w:rPr>
          <w:rFonts w:ascii="Tahoma" w:hAnsi="Tahoma" w:cs="Tahoma"/>
          <w:b/>
          <w:bCs/>
          <w:sz w:val="20"/>
        </w:rPr>
      </w:pPr>
    </w:p>
    <w:p w:rsidR="00DC1AD6" w:rsidRPr="00332A03" w:rsidRDefault="00DC1AD6" w:rsidP="00332A03">
      <w:pPr>
        <w:pStyle w:val="Default"/>
        <w:widowControl w:val="0"/>
        <w:tabs>
          <w:tab w:val="left" w:pos="851"/>
          <w:tab w:val="left" w:pos="170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Seção V</w:t>
      </w:r>
      <w:r w:rsidR="004F20F9" w:rsidRPr="00332A03">
        <w:rPr>
          <w:rFonts w:ascii="Tahoma" w:hAnsi="Tahoma" w:cs="Tahoma"/>
          <w:b/>
          <w:bCs/>
          <w:sz w:val="20"/>
        </w:rPr>
        <w:t>I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sz w:val="20"/>
        </w:rPr>
      </w:pPr>
      <w:r w:rsidRPr="00332A03">
        <w:rPr>
          <w:rFonts w:ascii="Tahoma" w:hAnsi="Tahoma" w:cs="Tahoma"/>
          <w:b/>
          <w:bCs/>
          <w:sz w:val="20"/>
        </w:rPr>
        <w:t>Assessoria Especial</w:t>
      </w:r>
    </w:p>
    <w:p w:rsidR="00D02A57" w:rsidRPr="00332A03" w:rsidRDefault="00D02A57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</w:p>
    <w:p w:rsidR="00D02A57" w:rsidRPr="00332A03" w:rsidRDefault="00D02A57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1</w:t>
      </w:r>
      <w:r w:rsidR="004F20F9" w:rsidRPr="00332A03">
        <w:rPr>
          <w:rFonts w:ascii="Tahoma" w:hAnsi="Tahoma" w:cs="Tahoma"/>
          <w:b/>
          <w:bCs/>
          <w:sz w:val="20"/>
        </w:rPr>
        <w:t>2</w:t>
      </w:r>
      <w:r w:rsidR="00DC1AD6" w:rsidRPr="00332A03">
        <w:rPr>
          <w:rFonts w:ascii="Tahoma" w:hAnsi="Tahoma" w:cs="Tahoma"/>
          <w:b/>
          <w:bCs/>
          <w:sz w:val="20"/>
        </w:rPr>
        <w:t>.</w:t>
      </w:r>
      <w:r w:rsidRPr="00332A03">
        <w:rPr>
          <w:rFonts w:ascii="Tahoma" w:hAnsi="Tahoma" w:cs="Tahoma"/>
          <w:b/>
          <w:bCs/>
          <w:sz w:val="20"/>
        </w:rPr>
        <w:t xml:space="preserve"> -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>A Assessoria Especial</w:t>
      </w:r>
      <w:r w:rsidR="00DC1AD6" w:rsidRPr="00984068">
        <w:rPr>
          <w:rFonts w:ascii="Tahoma" w:hAnsi="Tahoma" w:cs="Tahoma"/>
          <w:b/>
          <w:color w:val="FF0000"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>compete a comunicação com a sociedade para a divulgação dos atos e realizações do Prefeito e, relativamente aos temas que lhe forem determinados, falando em seu nome e promovendo o esclarecimento do impacto dos programas e políticas de governo sobre os cidadãos, contribuindo para sua compreensão e expressando os pontos de vista do Prefeito, por determinação deste, em todas as comunicações dirigidas à sociedade e à imprensa. Compete ainda realizar atividades e contatos que pelo Chefe do Executivo lhe sejam determinados em assuntos que subsidiem a coordenação de ações em setores específicos do Governo.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 xml:space="preserve"> 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Capítulo V</w:t>
      </w:r>
      <w:r w:rsidR="006975A4">
        <w:rPr>
          <w:rFonts w:ascii="Tahoma" w:hAnsi="Tahoma" w:cs="Tahoma"/>
          <w:b/>
          <w:bCs/>
          <w:sz w:val="20"/>
        </w:rPr>
        <w:t>I</w:t>
      </w:r>
    </w:p>
    <w:p w:rsidR="00DC1AD6" w:rsidRPr="00332A03" w:rsidRDefault="00D6282A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DO </w:t>
      </w:r>
      <w:r w:rsidR="00DC1AD6" w:rsidRPr="00332A03">
        <w:rPr>
          <w:rFonts w:ascii="Tahoma" w:hAnsi="Tahoma" w:cs="Tahoma"/>
          <w:b/>
          <w:bCs/>
          <w:sz w:val="20"/>
        </w:rPr>
        <w:t>ÓRGÃO DE ADMINISTRAÇÃO GERAL</w:t>
      </w:r>
    </w:p>
    <w:p w:rsidR="00D02A57" w:rsidRPr="00332A03" w:rsidRDefault="00D02A57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Seção Única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Secretaria de Planejamento, Orçamento e Gestão</w:t>
      </w:r>
    </w:p>
    <w:p w:rsidR="00D02A57" w:rsidRPr="00332A03" w:rsidRDefault="00D02A57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</w:p>
    <w:p w:rsidR="00896BBF" w:rsidRPr="00332A03" w:rsidRDefault="00D02A57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ab/>
      </w:r>
      <w:r w:rsidR="00DA2270" w:rsidRPr="00332A03">
        <w:rPr>
          <w:rFonts w:ascii="Tahoma" w:hAnsi="Tahoma" w:cs="Tahoma"/>
          <w:b/>
          <w:bCs/>
          <w:sz w:val="20"/>
        </w:rPr>
        <w:t>Art. 13</w:t>
      </w:r>
      <w:r w:rsidR="00DC1AD6" w:rsidRPr="00332A03">
        <w:rPr>
          <w:rFonts w:ascii="Tahoma" w:hAnsi="Tahoma" w:cs="Tahoma"/>
          <w:b/>
          <w:bCs/>
          <w:sz w:val="20"/>
        </w:rPr>
        <w:t xml:space="preserve">. </w:t>
      </w:r>
      <w:r w:rsidRPr="00332A03">
        <w:rPr>
          <w:rFonts w:ascii="Tahoma" w:hAnsi="Tahoma" w:cs="Tahoma"/>
          <w:b/>
          <w:bCs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>A Secretaria de Planejamento, Orçamento e Gestão é responsável pela realização das funções de assessoramento, planejamento, coordenação, supervisão, orientação técnica, controle, execução e avaliação, em nível central, dos Sistemas de Planejamento e Orçamento, de Recursos Humanos, de Suprimentos, de Tecnologia da Informação, de Patrimônio e de Negociação Permanente;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 xml:space="preserve"> </w:t>
      </w:r>
    </w:p>
    <w:p w:rsidR="00DC1AD6" w:rsidRPr="00332A03" w:rsidRDefault="00130BAF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 xml:space="preserve">Parágrafo </w:t>
      </w:r>
      <w:r w:rsidR="00896BBF" w:rsidRPr="00332A03">
        <w:rPr>
          <w:rFonts w:ascii="Tahoma" w:hAnsi="Tahoma" w:cs="Tahoma"/>
          <w:b/>
          <w:bCs/>
          <w:sz w:val="20"/>
        </w:rPr>
        <w:t>Único –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 xml:space="preserve">Fica vinculado à Secretaria de Planejamento, Orçamento e Gestão a seguinte estrutura organizacional: </w:t>
      </w:r>
    </w:p>
    <w:p w:rsidR="00896BBF" w:rsidRPr="00332A03" w:rsidRDefault="00896BBF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Pr="00332A03" w:rsidRDefault="00177BF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>– Secretaria Adjunta de Planejamento, Orçamento e Gestão</w:t>
      </w:r>
    </w:p>
    <w:p w:rsidR="00DC1AD6" w:rsidRPr="00332A03" w:rsidRDefault="00177BF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Assessoria Técnica </w:t>
      </w:r>
    </w:p>
    <w:p w:rsidR="00DC1AD6" w:rsidRPr="00332A03" w:rsidRDefault="00177BF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Gerência de Serviços Auxiliares </w:t>
      </w:r>
    </w:p>
    <w:p w:rsidR="00DC1AD6" w:rsidRPr="00332A03" w:rsidRDefault="00177BF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Protocolo, Arquivo e Documentação </w:t>
      </w:r>
    </w:p>
    <w:p w:rsidR="00DC1AD6" w:rsidRPr="00332A03" w:rsidRDefault="00177BF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Patrimônio e Almoxarifado Central </w:t>
      </w:r>
    </w:p>
    <w:p w:rsidR="00DC1AD6" w:rsidRPr="00332A03" w:rsidRDefault="00177BF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Vigilância, Limpeza e Conservação da Prefeitura </w:t>
      </w:r>
    </w:p>
    <w:p w:rsidR="00DC1AD6" w:rsidRPr="00332A03" w:rsidRDefault="00177BF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Gerência de Serviços de Atendimento ao Cidadão </w:t>
      </w:r>
    </w:p>
    <w:p w:rsidR="00DC1AD6" w:rsidRPr="00332A03" w:rsidRDefault="00177BF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Licenciamentos e Fiscalização de Posturas </w:t>
      </w:r>
    </w:p>
    <w:p w:rsidR="00DC1AD6" w:rsidRPr="00332A03" w:rsidRDefault="00177BF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Emissão de Documentos Pessoais </w:t>
      </w:r>
    </w:p>
    <w:p w:rsidR="00DC1AD6" w:rsidRPr="00332A03" w:rsidRDefault="00177BF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Gerência de Recursos Humanos </w:t>
      </w:r>
    </w:p>
    <w:p w:rsidR="00DC1AD6" w:rsidRPr="00332A03" w:rsidRDefault="00177BF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Controle de Documentação e Processos Administrativos </w:t>
      </w:r>
    </w:p>
    <w:p w:rsidR="00DC1AD6" w:rsidRPr="00332A03" w:rsidRDefault="00177BF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Folha de Pagamento </w:t>
      </w:r>
    </w:p>
    <w:p w:rsidR="00DC1AD6" w:rsidRPr="00332A03" w:rsidRDefault="00177BF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Gerência de Controle de Arrecadação </w:t>
      </w:r>
    </w:p>
    <w:p w:rsidR="00DC1AD6" w:rsidRPr="00332A03" w:rsidRDefault="00177BF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Cadastro e Controle de Tributos Municipais </w:t>
      </w:r>
    </w:p>
    <w:p w:rsidR="00DC1AD6" w:rsidRPr="00332A03" w:rsidRDefault="00177BF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Fiscalização Tributária </w:t>
      </w:r>
    </w:p>
    <w:p w:rsidR="00DC1AD6" w:rsidRPr="00332A03" w:rsidRDefault="00177BF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Gerência de Contabilidade Municipal </w:t>
      </w:r>
    </w:p>
    <w:p w:rsidR="00DC1AD6" w:rsidRPr="00332A03" w:rsidRDefault="00177BF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Gerência de Tesouraria Central </w:t>
      </w:r>
    </w:p>
    <w:p w:rsidR="00DC1AD6" w:rsidRPr="00332A03" w:rsidRDefault="00177BF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Gerência da Comissão Central Permanente de Licitação </w:t>
      </w:r>
    </w:p>
    <w:p w:rsidR="00177BF8" w:rsidRPr="00332A03" w:rsidRDefault="00177BF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>–</w:t>
      </w:r>
      <w:r w:rsidRPr="00332A03">
        <w:rPr>
          <w:rFonts w:ascii="Tahoma" w:hAnsi="Tahoma" w:cs="Tahoma"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>Gerência de Compras Municipais</w:t>
      </w:r>
    </w:p>
    <w:p w:rsidR="00DC1AD6" w:rsidRPr="00332A03" w:rsidRDefault="00177BF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E735B8"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Gerência de Controle Interno e Auditoria Municipal </w:t>
      </w:r>
    </w:p>
    <w:p w:rsidR="00177BF8" w:rsidRPr="00332A03" w:rsidRDefault="00177BF8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Capítulo VI</w:t>
      </w:r>
      <w:r w:rsidR="006975A4">
        <w:rPr>
          <w:rFonts w:ascii="Tahoma" w:hAnsi="Tahoma" w:cs="Tahoma"/>
          <w:b/>
          <w:bCs/>
          <w:sz w:val="20"/>
        </w:rPr>
        <w:t>I</w:t>
      </w:r>
    </w:p>
    <w:p w:rsidR="00DC1AD6" w:rsidRPr="00332A03" w:rsidRDefault="00D6282A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DOS </w:t>
      </w:r>
      <w:r w:rsidR="00DC1AD6" w:rsidRPr="00332A03">
        <w:rPr>
          <w:rFonts w:ascii="Tahoma" w:hAnsi="Tahoma" w:cs="Tahoma"/>
          <w:b/>
          <w:bCs/>
          <w:sz w:val="20"/>
        </w:rPr>
        <w:t>ÓRGÃOS DE ADMINISTRAÇÃO ESPECÍFICA</w:t>
      </w:r>
    </w:p>
    <w:p w:rsidR="00177BF8" w:rsidRPr="00332A03" w:rsidRDefault="00177BF8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Seção I</w:t>
      </w:r>
    </w:p>
    <w:p w:rsidR="00DC1AD6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Secretaria de Desenvolvimento Econômico, Turismo, Indústria e Comércio</w:t>
      </w:r>
    </w:p>
    <w:p w:rsidR="00332A03" w:rsidRPr="00332A03" w:rsidRDefault="00332A03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sz w:val="20"/>
        </w:rPr>
      </w:pPr>
    </w:p>
    <w:p w:rsidR="00E735B8" w:rsidRPr="00332A03" w:rsidRDefault="00E735B8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1</w:t>
      </w:r>
      <w:r w:rsidRPr="00332A03">
        <w:rPr>
          <w:rFonts w:ascii="Tahoma" w:hAnsi="Tahoma" w:cs="Tahoma"/>
          <w:b/>
          <w:bCs/>
          <w:sz w:val="20"/>
        </w:rPr>
        <w:t>4</w:t>
      </w:r>
      <w:r w:rsidR="00DC1AD6" w:rsidRPr="00332A03">
        <w:rPr>
          <w:rFonts w:ascii="Tahoma" w:hAnsi="Tahoma" w:cs="Tahoma"/>
          <w:b/>
          <w:bCs/>
          <w:sz w:val="20"/>
        </w:rPr>
        <w:t xml:space="preserve">. </w:t>
      </w:r>
      <w:r w:rsidRPr="00332A03">
        <w:rPr>
          <w:rFonts w:ascii="Tahoma" w:hAnsi="Tahoma" w:cs="Tahoma"/>
          <w:b/>
          <w:bCs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 xml:space="preserve">A Secretaria Municipal de Desenvolvimento Econômico, Turismo, Indústria e Comércio </w:t>
      </w:r>
      <w:r w:rsidR="00DC1AD6" w:rsidRPr="00332A03">
        <w:rPr>
          <w:rFonts w:ascii="Tahoma" w:hAnsi="Tahoma" w:cs="Tahoma"/>
          <w:sz w:val="20"/>
        </w:rPr>
        <w:lastRenderedPageBreak/>
        <w:t>tem como objetivo promover o desenvolvimento econômico do Município, através do fomento de atividades economicamente e socialmente ativas nas áreas da Indústria, Comércio e Turismo; diagnosticar e difundir as potencialidades do Município buscando a atração de capital de investimentos, procurando incrementar o desenvolvimento econômico e social nos diversos setores econômicos; fomentar, apoiando a produção e a comercialização de produtos gerados no município, buscando rotas alternativas que produza menor impacto de mercado versos custo de produção; fomentar e gerenciar programas de incentivo ao desenvolvimento econômico através de programas de apoio e incentivo às ações comunitárias; diagnosticar e planejar as ações de qualificação profissional, segurança e saúde do trabalhador, a geração de emprego, a renda e a intermediação de emprego; definir claramente a política de desenvolvimento do Turismo no Município; promover o diagnóstico e o inventário da potencialidade turística do Município dando-lhe o incremento necessário com a atração de investimentos no setor, apoiando e acompanhando com a logística permitida pela capacidade e gestão municipal;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 xml:space="preserve"> </w:t>
      </w:r>
    </w:p>
    <w:p w:rsidR="00DC1AD6" w:rsidRPr="00332A03" w:rsidRDefault="00332A0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 xml:space="preserve">Parágrafo </w:t>
      </w:r>
      <w:r w:rsidR="00E735B8" w:rsidRPr="00332A03">
        <w:rPr>
          <w:rFonts w:ascii="Tahoma" w:hAnsi="Tahoma" w:cs="Tahoma"/>
          <w:b/>
          <w:bCs/>
          <w:sz w:val="20"/>
        </w:rPr>
        <w:t>Único –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 xml:space="preserve">À Secretaria de Desenvolvimento Econômico, Turismo, Indústria e Comércio fica vinculada a seguinte estrutura organizacional: </w:t>
      </w:r>
    </w:p>
    <w:p w:rsidR="00E735B8" w:rsidRPr="00332A03" w:rsidRDefault="00E735B8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Pr="00332A03" w:rsidRDefault="00E735B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Secretaria Adjunta de Desenvolvimento Econômico, Turismo, Indústria e Comércio </w:t>
      </w:r>
    </w:p>
    <w:p w:rsidR="00DC1AD6" w:rsidRPr="00332A03" w:rsidRDefault="00E735B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Assessoria Técnica </w:t>
      </w:r>
    </w:p>
    <w:p w:rsidR="00DC1AD6" w:rsidRPr="00332A03" w:rsidRDefault="00E735B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332A03" w:rsidRPr="00332A03">
        <w:rPr>
          <w:rFonts w:ascii="Tahoma" w:hAnsi="Tahoma" w:cs="Tahoma"/>
          <w:sz w:val="20"/>
        </w:rPr>
        <w:tab/>
      </w:r>
      <w:r w:rsidR="00332A03"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Desenvolvimento Econômico </w:t>
      </w:r>
    </w:p>
    <w:p w:rsidR="00DC1AD6" w:rsidRPr="00332A03" w:rsidRDefault="00E735B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332A03" w:rsidRPr="00332A03">
        <w:rPr>
          <w:rFonts w:ascii="Tahoma" w:hAnsi="Tahoma" w:cs="Tahoma"/>
          <w:sz w:val="20"/>
        </w:rPr>
        <w:tab/>
      </w:r>
      <w:r w:rsidR="00332A03"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Indústria e Comércio </w:t>
      </w:r>
    </w:p>
    <w:p w:rsidR="00DC1AD6" w:rsidRPr="00332A03" w:rsidRDefault="00E735B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332A03" w:rsidRPr="00332A03">
        <w:rPr>
          <w:rFonts w:ascii="Tahoma" w:hAnsi="Tahoma" w:cs="Tahoma"/>
          <w:sz w:val="20"/>
        </w:rPr>
        <w:tab/>
      </w:r>
      <w:r w:rsidR="00332A03"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Informações, Promoções e Eventos Turísticos </w:t>
      </w:r>
    </w:p>
    <w:p w:rsidR="00DC1AD6" w:rsidRPr="00332A03" w:rsidRDefault="00E735B8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ind w:left="1701" w:hanging="1701"/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ab/>
      </w:r>
      <w:r w:rsidR="00332A03" w:rsidRPr="00332A03">
        <w:rPr>
          <w:rFonts w:ascii="Tahoma" w:hAnsi="Tahoma" w:cs="Tahoma"/>
          <w:sz w:val="20"/>
        </w:rPr>
        <w:tab/>
      </w:r>
      <w:r w:rsidR="00332A03" w:rsidRPr="00332A03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Aperfeiçoamento e Desenvolvimento de Mão de Obra e Serviços Turísticos </w:t>
      </w:r>
    </w:p>
    <w:p w:rsidR="00E735B8" w:rsidRPr="00332A03" w:rsidRDefault="00E735B8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Seção II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Secretaria de Desenvolvimento Humano</w:t>
      </w:r>
    </w:p>
    <w:p w:rsidR="00E735B8" w:rsidRPr="00332A03" w:rsidRDefault="00E735B8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332A03" w:rsidRDefault="00332A0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  <w:t>Art. 15</w:t>
      </w:r>
      <w:r w:rsidR="00DC1AD6" w:rsidRPr="00332A03">
        <w:rPr>
          <w:rFonts w:ascii="Tahoma" w:hAnsi="Tahoma" w:cs="Tahoma"/>
          <w:b/>
          <w:bCs/>
          <w:sz w:val="20"/>
        </w:rPr>
        <w:t xml:space="preserve">. </w:t>
      </w:r>
      <w:r>
        <w:rPr>
          <w:rFonts w:ascii="Tahoma" w:hAnsi="Tahoma" w:cs="Tahoma"/>
          <w:b/>
          <w:bCs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>Articular, planejar, impulsionar, organizar, propor e executar, em parceria com os demais órgãos da administração pública, as políticas públicas da juventude, de cultura, esporte e lazer, contribuindo de forma efetiva para o desenvolvimento econômico, social e humano; planejar e apoiar a execução da política municipal de amparo e assistência com foco nos jovens, na cultura, no esporte e no lazer, promovendo políticas públicas consistentes capazes de atender as necessidades de cada área que compõe a Secretaria.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 xml:space="preserve"> </w:t>
      </w:r>
    </w:p>
    <w:p w:rsidR="00DC1AD6" w:rsidRDefault="00332A0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 xml:space="preserve">Parágrafo </w:t>
      </w:r>
      <w:r w:rsidRPr="00332A03">
        <w:rPr>
          <w:rFonts w:ascii="Tahoma" w:hAnsi="Tahoma" w:cs="Tahoma"/>
          <w:b/>
          <w:bCs/>
          <w:sz w:val="20"/>
        </w:rPr>
        <w:t>Único</w:t>
      </w:r>
      <w:r>
        <w:rPr>
          <w:rFonts w:ascii="Tahoma" w:hAnsi="Tahoma" w:cs="Tahoma"/>
          <w:b/>
          <w:bCs/>
          <w:sz w:val="20"/>
        </w:rPr>
        <w:t xml:space="preserve"> </w:t>
      </w:r>
      <w:r w:rsidRPr="00332A03">
        <w:rPr>
          <w:rFonts w:ascii="Tahoma" w:hAnsi="Tahoma" w:cs="Tahoma"/>
          <w:bCs/>
          <w:sz w:val="20"/>
        </w:rPr>
        <w:t>–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 xml:space="preserve">A Secretaria de Desenvolvimento Humano fica composta da seguinte estrutura organizacional: </w:t>
      </w:r>
    </w:p>
    <w:p w:rsidR="00332A03" w:rsidRPr="00332A03" w:rsidRDefault="00332A0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Pr="00332A03" w:rsidRDefault="00332A03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Secretaria Adjunta de Desenvolvimento Humano </w:t>
      </w:r>
    </w:p>
    <w:p w:rsidR="00DC1AD6" w:rsidRPr="00332A03" w:rsidRDefault="00332A03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Assessoria Técnica </w:t>
      </w:r>
    </w:p>
    <w:p w:rsidR="00DC1AD6" w:rsidRPr="00332A03" w:rsidRDefault="00332A03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Gerência de Juventude </w:t>
      </w:r>
    </w:p>
    <w:p w:rsidR="00DC1AD6" w:rsidRPr="00332A03" w:rsidRDefault="00332A03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Mobilização e Inclusão de Jovens </w:t>
      </w:r>
    </w:p>
    <w:p w:rsidR="00DC1AD6" w:rsidRPr="00332A03" w:rsidRDefault="00332A03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Qualificação de Jovens </w:t>
      </w:r>
    </w:p>
    <w:p w:rsidR="00DC1AD6" w:rsidRPr="00332A03" w:rsidRDefault="00332A03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Gerência de Ação e Difusão Cultural </w:t>
      </w:r>
    </w:p>
    <w:p w:rsidR="00DC1AD6" w:rsidRPr="00332A03" w:rsidRDefault="00332A03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Biblioteca Pública </w:t>
      </w:r>
    </w:p>
    <w:p w:rsidR="00332A03" w:rsidRDefault="00332A03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>– Seção de Pesquisa e Divulgação Histórica</w:t>
      </w:r>
    </w:p>
    <w:p w:rsidR="00DC1AD6" w:rsidRPr="00332A03" w:rsidRDefault="00332A03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Preservação e Promoção Folclórica </w:t>
      </w:r>
    </w:p>
    <w:p w:rsidR="00DC1AD6" w:rsidRPr="00332A03" w:rsidRDefault="00332A03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Gerência de Esporte e Lazer </w:t>
      </w:r>
    </w:p>
    <w:p w:rsidR="00DC1AD6" w:rsidRPr="00332A03" w:rsidRDefault="00332A03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Manutenção e Preservação de Espaços Esportivos </w:t>
      </w:r>
    </w:p>
    <w:p w:rsidR="00DC1AD6" w:rsidRPr="00332A03" w:rsidRDefault="00332A03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Educação Física Escolar </w:t>
      </w:r>
    </w:p>
    <w:p w:rsidR="00DC1AD6" w:rsidRPr="00332A03" w:rsidRDefault="00332A03" w:rsidP="00332A03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Promoção de Eventos Esportivos e de Lazer </w:t>
      </w:r>
    </w:p>
    <w:p w:rsidR="00332A03" w:rsidRDefault="00332A0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Seção III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 xml:space="preserve">Secretaria de Desenvolvimento Rural, </w:t>
      </w:r>
      <w:r w:rsidR="00332A03" w:rsidRPr="00332A03">
        <w:rPr>
          <w:rFonts w:ascii="Tahoma" w:hAnsi="Tahoma" w:cs="Tahoma"/>
          <w:b/>
          <w:bCs/>
          <w:sz w:val="20"/>
        </w:rPr>
        <w:t>Aquicultura</w:t>
      </w:r>
      <w:r w:rsidRPr="00332A03">
        <w:rPr>
          <w:rFonts w:ascii="Tahoma" w:hAnsi="Tahoma" w:cs="Tahoma"/>
          <w:b/>
          <w:bCs/>
          <w:sz w:val="20"/>
        </w:rPr>
        <w:t xml:space="preserve"> e Pesca</w:t>
      </w:r>
    </w:p>
    <w:p w:rsidR="00332A03" w:rsidRDefault="00332A0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DC1AD6" w:rsidRDefault="00206D51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1</w:t>
      </w:r>
      <w:r>
        <w:rPr>
          <w:rFonts w:ascii="Tahoma" w:hAnsi="Tahoma" w:cs="Tahoma"/>
          <w:b/>
          <w:bCs/>
          <w:sz w:val="20"/>
        </w:rPr>
        <w:t>6</w:t>
      </w:r>
      <w:r w:rsidR="00DC1AD6" w:rsidRPr="00332A03">
        <w:rPr>
          <w:rFonts w:ascii="Tahoma" w:hAnsi="Tahoma" w:cs="Tahoma"/>
          <w:b/>
          <w:bCs/>
          <w:sz w:val="20"/>
        </w:rPr>
        <w:t xml:space="preserve">. </w:t>
      </w:r>
      <w:r>
        <w:rPr>
          <w:rFonts w:ascii="Tahoma" w:hAnsi="Tahoma" w:cs="Tahoma"/>
          <w:b/>
          <w:bCs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 xml:space="preserve">A Secretaria de Desenvolvimento Rural, </w:t>
      </w:r>
      <w:r w:rsidR="00332A03" w:rsidRPr="00332A03">
        <w:rPr>
          <w:rFonts w:ascii="Tahoma" w:hAnsi="Tahoma" w:cs="Tahoma"/>
          <w:sz w:val="20"/>
        </w:rPr>
        <w:t>Aquicultura</w:t>
      </w:r>
      <w:r w:rsidR="00DC1AD6" w:rsidRPr="00332A03">
        <w:rPr>
          <w:rFonts w:ascii="Tahoma" w:hAnsi="Tahoma" w:cs="Tahoma"/>
          <w:sz w:val="20"/>
        </w:rPr>
        <w:t xml:space="preserve"> e Pesca é órgão de administração que tem por finalidade promover o plano de desenvolvimento rural de modo a garantir que sejam prestadas </w:t>
      </w:r>
      <w:r w:rsidR="00DC1AD6" w:rsidRPr="00332A03">
        <w:rPr>
          <w:rFonts w:ascii="Tahoma" w:hAnsi="Tahoma" w:cs="Tahoma"/>
          <w:sz w:val="20"/>
        </w:rPr>
        <w:lastRenderedPageBreak/>
        <w:t>orientação e assistência técnica aos agricultores, pecuaristas e pescadores em seus problemas decorrentes do processo de produção; formular, planejar, coordenar e executar as políticas e diretrizes para o desenvolvimento sustentável, integrado e participativo das atividades agrícolas, pecuárias, pesqueiras e aq</w:t>
      </w:r>
      <w:r w:rsidR="000F3F11">
        <w:rPr>
          <w:rFonts w:ascii="Tahoma" w:hAnsi="Tahoma" w:cs="Tahoma"/>
          <w:sz w:val="20"/>
        </w:rPr>
        <w:t>u</w:t>
      </w:r>
      <w:r w:rsidR="00DC1AD6" w:rsidRPr="00332A03">
        <w:rPr>
          <w:rFonts w:ascii="Tahoma" w:hAnsi="Tahoma" w:cs="Tahoma"/>
          <w:sz w:val="20"/>
        </w:rPr>
        <w:t>ícola no município, contribuindo para dinamizar a economia, potencializar as vantagens e os benefícios sociais decorrentes, conciliando o desenvolvimento destas atividades com conservação ambiental, e promovendo a qualidade de vida de agricultor</w:t>
      </w:r>
      <w:r>
        <w:rPr>
          <w:rFonts w:ascii="Tahoma" w:hAnsi="Tahoma" w:cs="Tahoma"/>
          <w:sz w:val="20"/>
        </w:rPr>
        <w:t>es, pecuaristas, pescadores, aqu</w:t>
      </w:r>
      <w:r w:rsidR="00DC1AD6" w:rsidRPr="00332A03">
        <w:rPr>
          <w:rFonts w:ascii="Tahoma" w:hAnsi="Tahoma" w:cs="Tahoma"/>
          <w:sz w:val="20"/>
        </w:rPr>
        <w:t xml:space="preserve">icultores e seus familiares. </w:t>
      </w:r>
    </w:p>
    <w:p w:rsidR="00AA5C07" w:rsidRPr="00332A03" w:rsidRDefault="00AA5C07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206D51" w:rsidRDefault="00206D51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 xml:space="preserve">Parágrafo </w:t>
      </w:r>
      <w:r w:rsidRPr="00332A03">
        <w:rPr>
          <w:rFonts w:ascii="Tahoma" w:hAnsi="Tahoma" w:cs="Tahoma"/>
          <w:b/>
          <w:bCs/>
          <w:sz w:val="20"/>
        </w:rPr>
        <w:t>Único</w:t>
      </w:r>
      <w:r>
        <w:rPr>
          <w:rFonts w:ascii="Tahoma" w:hAnsi="Tahoma" w:cs="Tahoma"/>
          <w:b/>
          <w:bCs/>
          <w:sz w:val="20"/>
        </w:rPr>
        <w:t xml:space="preserve"> </w:t>
      </w:r>
      <w:r w:rsidRPr="00206D51">
        <w:rPr>
          <w:rFonts w:ascii="Tahoma" w:hAnsi="Tahoma" w:cs="Tahoma"/>
          <w:bCs/>
          <w:sz w:val="20"/>
        </w:rPr>
        <w:t>–</w:t>
      </w:r>
      <w:r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 xml:space="preserve">A Secretaria de Desenvolvimento Rural, </w:t>
      </w:r>
      <w:r w:rsidRPr="00332A03">
        <w:rPr>
          <w:rFonts w:ascii="Tahoma" w:hAnsi="Tahoma" w:cs="Tahoma"/>
          <w:sz w:val="20"/>
        </w:rPr>
        <w:t>Aquicultura</w:t>
      </w:r>
      <w:r w:rsidR="00DC1AD6" w:rsidRPr="00332A03">
        <w:rPr>
          <w:rFonts w:ascii="Tahoma" w:hAnsi="Tahoma" w:cs="Tahoma"/>
          <w:sz w:val="20"/>
        </w:rPr>
        <w:t xml:space="preserve"> e Pesca fica composta da seguinte estrutura organizacional: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 xml:space="preserve"> </w:t>
      </w:r>
    </w:p>
    <w:p w:rsidR="00DC1AD6" w:rsidRPr="00332A03" w:rsidRDefault="00206D51" w:rsidP="00206D51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Secretaria Adjunta de Desenvolvimento Rural, </w:t>
      </w:r>
      <w:r w:rsidRPr="00332A03">
        <w:rPr>
          <w:rFonts w:ascii="Tahoma" w:hAnsi="Tahoma" w:cs="Tahoma"/>
          <w:sz w:val="20"/>
        </w:rPr>
        <w:t>Aquicultura</w:t>
      </w:r>
      <w:r w:rsidR="00DC1AD6" w:rsidRPr="00332A03">
        <w:rPr>
          <w:rFonts w:ascii="Tahoma" w:hAnsi="Tahoma" w:cs="Tahoma"/>
          <w:sz w:val="20"/>
        </w:rPr>
        <w:t xml:space="preserve"> e Pesca </w:t>
      </w:r>
    </w:p>
    <w:p w:rsidR="00DC1AD6" w:rsidRPr="00332A03" w:rsidRDefault="00206D51" w:rsidP="00206D51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Assessoria Técnica </w:t>
      </w:r>
    </w:p>
    <w:p w:rsidR="00DC1AD6" w:rsidRPr="00332A03" w:rsidRDefault="00206D51" w:rsidP="00206D51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Apoio Agricultura Familiar </w:t>
      </w:r>
    </w:p>
    <w:p w:rsidR="00DC1AD6" w:rsidRPr="00332A03" w:rsidRDefault="00206D51" w:rsidP="00206D51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Fomento a Produção Agrícola </w:t>
      </w:r>
    </w:p>
    <w:p w:rsidR="00DC1AD6" w:rsidRPr="00332A03" w:rsidRDefault="00206D51" w:rsidP="00206D51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Defesa Agropecuária </w:t>
      </w:r>
    </w:p>
    <w:p w:rsidR="00DC1AD6" w:rsidRPr="00332A03" w:rsidRDefault="00206D51" w:rsidP="00206D51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Apoio à Comercialização da Produção </w:t>
      </w:r>
    </w:p>
    <w:p w:rsidR="00DC1AD6" w:rsidRPr="00332A03" w:rsidRDefault="00206D51" w:rsidP="00206D51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Apoio aos Assentamentos </w:t>
      </w:r>
    </w:p>
    <w:p w:rsidR="00DC1AD6" w:rsidRPr="00332A03" w:rsidRDefault="00206D51" w:rsidP="00206D51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Segurança Alimentar </w:t>
      </w:r>
    </w:p>
    <w:p w:rsidR="00DC1AD6" w:rsidRPr="00332A03" w:rsidRDefault="00206D51" w:rsidP="00206D51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Programas e Projetos da Pesca </w:t>
      </w:r>
    </w:p>
    <w:p w:rsidR="00DC1AD6" w:rsidRDefault="00206D51" w:rsidP="00206D51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Programas e Projetos da </w:t>
      </w:r>
      <w:r w:rsidRPr="00332A03">
        <w:rPr>
          <w:rFonts w:ascii="Tahoma" w:hAnsi="Tahoma" w:cs="Tahoma"/>
          <w:sz w:val="20"/>
        </w:rPr>
        <w:t>Aquicultura</w:t>
      </w:r>
      <w:r w:rsidR="00DC1AD6" w:rsidRPr="00332A03">
        <w:rPr>
          <w:rFonts w:ascii="Tahoma" w:hAnsi="Tahoma" w:cs="Tahoma"/>
          <w:sz w:val="20"/>
        </w:rPr>
        <w:t xml:space="preserve"> </w:t>
      </w:r>
    </w:p>
    <w:p w:rsidR="00206D51" w:rsidRPr="00332A03" w:rsidRDefault="00206D51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Pr="00332A03" w:rsidRDefault="00DC1AD6" w:rsidP="00206D51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Seção IV</w:t>
      </w:r>
    </w:p>
    <w:p w:rsidR="00DC1AD6" w:rsidRPr="00332A03" w:rsidRDefault="00DC1AD6" w:rsidP="00206D51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Secretaria de Desenvolvimento Social</w:t>
      </w:r>
    </w:p>
    <w:p w:rsidR="00206D51" w:rsidRDefault="00206D51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DC1AD6" w:rsidRDefault="00C979CD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1</w:t>
      </w:r>
      <w:r>
        <w:rPr>
          <w:rFonts w:ascii="Tahoma" w:hAnsi="Tahoma" w:cs="Tahoma"/>
          <w:b/>
          <w:bCs/>
          <w:sz w:val="20"/>
        </w:rPr>
        <w:t>7</w:t>
      </w:r>
      <w:r w:rsidR="00DC1AD6" w:rsidRPr="00332A03">
        <w:rPr>
          <w:rFonts w:ascii="Tahoma" w:hAnsi="Tahoma" w:cs="Tahoma"/>
          <w:b/>
          <w:bCs/>
          <w:sz w:val="20"/>
        </w:rPr>
        <w:t xml:space="preserve">. </w:t>
      </w:r>
      <w:r>
        <w:rPr>
          <w:rFonts w:ascii="Tahoma" w:hAnsi="Tahoma" w:cs="Tahoma"/>
          <w:b/>
          <w:bCs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 xml:space="preserve">A Secretaria de Desenvolvimento Social é órgão de administração com a finalidade de assistir crianças, adolescentes e idosos; programar e orientar projetos junto às entidades assistenciais do Município e atender as necessidades advindas de situações de vulnerabilidade temporária e nos casos de calamidade pública. Exercer atividades relativas a promoção social com vistas a integração comunitária, promoção de programas especiais de atendimento ao trabalhador, desempregado, indigente, menor carente, nutris, visando a atuação e aplicação de recursos destinados a assistência social. </w:t>
      </w:r>
    </w:p>
    <w:p w:rsidR="00C979CD" w:rsidRPr="00332A03" w:rsidRDefault="00C979CD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Default="00C979CD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 xml:space="preserve">Parágrafo </w:t>
      </w:r>
      <w:r w:rsidRPr="00332A03">
        <w:rPr>
          <w:rFonts w:ascii="Tahoma" w:hAnsi="Tahoma" w:cs="Tahoma"/>
          <w:b/>
          <w:bCs/>
          <w:sz w:val="20"/>
        </w:rPr>
        <w:t>Único</w:t>
      </w:r>
      <w:r>
        <w:rPr>
          <w:rFonts w:ascii="Tahoma" w:hAnsi="Tahoma" w:cs="Tahoma"/>
          <w:b/>
          <w:bCs/>
          <w:sz w:val="20"/>
        </w:rPr>
        <w:t xml:space="preserve"> </w:t>
      </w:r>
      <w:r w:rsidRPr="00C979CD">
        <w:rPr>
          <w:rFonts w:ascii="Tahoma" w:hAnsi="Tahoma" w:cs="Tahoma"/>
          <w:bCs/>
          <w:sz w:val="20"/>
        </w:rPr>
        <w:t>–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 xml:space="preserve">A Secretaria de Desenvolvimento Social fica composta da seguinte estrutura organizacional: </w:t>
      </w:r>
    </w:p>
    <w:p w:rsidR="00C979CD" w:rsidRPr="00332A03" w:rsidRDefault="00C979CD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Pr="00332A03" w:rsidRDefault="00E865B2" w:rsidP="00E865B2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Secretaria Adjunta de Desenvolvimento Social </w:t>
      </w:r>
    </w:p>
    <w:p w:rsidR="00DC1AD6" w:rsidRPr="00332A03" w:rsidRDefault="00E865B2" w:rsidP="00E865B2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Assessoria Técnica </w:t>
      </w:r>
    </w:p>
    <w:p w:rsidR="00DC1AD6" w:rsidRPr="00332A03" w:rsidRDefault="00E865B2" w:rsidP="00E865B2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Gerência de Assistência e Promoção Social </w:t>
      </w:r>
    </w:p>
    <w:p w:rsidR="00DC1AD6" w:rsidRPr="00332A03" w:rsidRDefault="00E865B2" w:rsidP="00E865B2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Apoio a Pessoa com Deficiência </w:t>
      </w:r>
    </w:p>
    <w:p w:rsidR="00DC1AD6" w:rsidRPr="00332A03" w:rsidRDefault="00E865B2" w:rsidP="00E865B2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Apoio a Criança e ao Adolescente </w:t>
      </w:r>
    </w:p>
    <w:p w:rsidR="000018C1" w:rsidRDefault="00E865B2" w:rsidP="00E865B2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>– Seção de Apoio a Mulher</w:t>
      </w:r>
    </w:p>
    <w:p w:rsidR="00DC1AD6" w:rsidRPr="00B8209B" w:rsidRDefault="000018C1" w:rsidP="00E865B2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color w:val="auto"/>
          <w:sz w:val="20"/>
        </w:rPr>
      </w:pPr>
      <w:r w:rsidRPr="00B8209B">
        <w:rPr>
          <w:rFonts w:ascii="Tahoma" w:hAnsi="Tahoma" w:cs="Tahoma"/>
          <w:color w:val="auto"/>
          <w:sz w:val="20"/>
        </w:rPr>
        <w:tab/>
      </w:r>
      <w:r w:rsidRPr="00B8209B">
        <w:rPr>
          <w:rFonts w:ascii="Tahoma" w:hAnsi="Tahoma" w:cs="Tahoma"/>
          <w:color w:val="auto"/>
          <w:sz w:val="20"/>
        </w:rPr>
        <w:tab/>
      </w:r>
      <w:r w:rsidRPr="00B8209B">
        <w:rPr>
          <w:rFonts w:ascii="Tahoma" w:hAnsi="Tahoma" w:cs="Tahoma"/>
          <w:color w:val="auto"/>
          <w:sz w:val="20"/>
        </w:rPr>
        <w:tab/>
        <w:t>– Seção de Apoio ao Idoso</w:t>
      </w:r>
      <w:r w:rsidR="00DC1AD6" w:rsidRPr="00B8209B">
        <w:rPr>
          <w:rFonts w:ascii="Tahoma" w:hAnsi="Tahoma" w:cs="Tahoma"/>
          <w:color w:val="auto"/>
          <w:sz w:val="20"/>
        </w:rPr>
        <w:t xml:space="preserve"> </w:t>
      </w:r>
    </w:p>
    <w:p w:rsidR="00DC1AD6" w:rsidRPr="00332A03" w:rsidRDefault="00E865B2" w:rsidP="00E865B2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>– Gerência de Assistência e Proteção Básica</w:t>
      </w:r>
      <w:r w:rsidR="00DC1AD6" w:rsidRPr="00332A03">
        <w:rPr>
          <w:rFonts w:ascii="Tahoma" w:hAnsi="Tahoma" w:cs="Tahoma"/>
          <w:sz w:val="20"/>
        </w:rPr>
        <w:t></w:t>
      </w:r>
    </w:p>
    <w:p w:rsidR="00DC1AD6" w:rsidRPr="00332A03" w:rsidRDefault="00E865B2" w:rsidP="00E865B2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Atenção Integral a Família </w:t>
      </w:r>
    </w:p>
    <w:p w:rsidR="000018C1" w:rsidRDefault="00E865B2" w:rsidP="00E865B2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>– Seção de Apoio Sócio-Educativo e Inclusão Social</w:t>
      </w:r>
    </w:p>
    <w:p w:rsidR="000018C1" w:rsidRPr="00B8209B" w:rsidRDefault="00DC1AD6" w:rsidP="000018C1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color w:val="auto"/>
          <w:sz w:val="20"/>
        </w:rPr>
      </w:pPr>
      <w:r w:rsidRPr="00B8209B">
        <w:rPr>
          <w:rFonts w:ascii="Tahoma" w:hAnsi="Tahoma" w:cs="Tahoma"/>
          <w:color w:val="auto"/>
          <w:sz w:val="20"/>
        </w:rPr>
        <w:t xml:space="preserve"> </w:t>
      </w:r>
      <w:r w:rsidR="000018C1" w:rsidRPr="00B8209B">
        <w:rPr>
          <w:rFonts w:ascii="Tahoma" w:hAnsi="Tahoma" w:cs="Tahoma"/>
          <w:color w:val="auto"/>
          <w:sz w:val="20"/>
        </w:rPr>
        <w:tab/>
      </w:r>
      <w:r w:rsidR="000018C1" w:rsidRPr="00B8209B">
        <w:rPr>
          <w:rFonts w:ascii="Tahoma" w:hAnsi="Tahoma" w:cs="Tahoma"/>
          <w:color w:val="auto"/>
          <w:sz w:val="20"/>
        </w:rPr>
        <w:tab/>
      </w:r>
      <w:r w:rsidR="000018C1" w:rsidRPr="00B8209B">
        <w:rPr>
          <w:rFonts w:ascii="Tahoma" w:hAnsi="Tahoma" w:cs="Tahoma"/>
          <w:color w:val="auto"/>
          <w:sz w:val="20"/>
        </w:rPr>
        <w:tab/>
        <w:t>– Seção de Gestão e Acompanhamento dos CRAS</w:t>
      </w:r>
    </w:p>
    <w:p w:rsidR="000018C1" w:rsidRPr="00B8209B" w:rsidRDefault="000018C1" w:rsidP="000018C1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color w:val="auto"/>
          <w:sz w:val="20"/>
        </w:rPr>
      </w:pPr>
      <w:r w:rsidRPr="00B8209B">
        <w:rPr>
          <w:rFonts w:ascii="Tahoma" w:hAnsi="Tahoma" w:cs="Tahoma"/>
          <w:color w:val="auto"/>
          <w:sz w:val="20"/>
        </w:rPr>
        <w:tab/>
      </w:r>
      <w:r w:rsidRPr="00B8209B">
        <w:rPr>
          <w:rFonts w:ascii="Tahoma" w:hAnsi="Tahoma" w:cs="Tahoma"/>
          <w:color w:val="auto"/>
          <w:sz w:val="20"/>
        </w:rPr>
        <w:tab/>
        <w:t>– Gerência de Assistência e Proteção Especial</w:t>
      </w:r>
    </w:p>
    <w:p w:rsidR="00DC1AD6" w:rsidRPr="00332A03" w:rsidRDefault="00E865B2" w:rsidP="00E865B2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Gerência Técnica Administrativa </w:t>
      </w:r>
    </w:p>
    <w:p w:rsidR="00DC1AD6" w:rsidRPr="00332A03" w:rsidRDefault="00E865B2" w:rsidP="00E865B2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Gestão do Programa Bolsa Família </w:t>
      </w:r>
    </w:p>
    <w:p w:rsidR="00C979CD" w:rsidRDefault="00E865B2" w:rsidP="00E865B2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>– Seção de Patrimônio e Almoxarifado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 xml:space="preserve"> </w:t>
      </w:r>
    </w:p>
    <w:p w:rsidR="00DC1AD6" w:rsidRPr="00332A03" w:rsidRDefault="00DC1AD6" w:rsidP="00C979CD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Seção V</w:t>
      </w:r>
    </w:p>
    <w:p w:rsidR="00DC1AD6" w:rsidRPr="00332A03" w:rsidRDefault="00DC1AD6" w:rsidP="00C979CD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Secretaria de Educação</w:t>
      </w:r>
    </w:p>
    <w:p w:rsidR="00C979CD" w:rsidRDefault="00C979CD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390AEB" w:rsidRDefault="00390AEB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1</w:t>
      </w:r>
      <w:r>
        <w:rPr>
          <w:rFonts w:ascii="Tahoma" w:hAnsi="Tahoma" w:cs="Tahoma"/>
          <w:b/>
          <w:bCs/>
          <w:sz w:val="20"/>
        </w:rPr>
        <w:t>8</w:t>
      </w:r>
      <w:r w:rsidR="00DC1AD6" w:rsidRPr="00332A03">
        <w:rPr>
          <w:rFonts w:ascii="Tahoma" w:hAnsi="Tahoma" w:cs="Tahoma"/>
          <w:b/>
          <w:bCs/>
          <w:sz w:val="20"/>
        </w:rPr>
        <w:t xml:space="preserve">. </w:t>
      </w:r>
      <w:r>
        <w:rPr>
          <w:rFonts w:ascii="Tahoma" w:hAnsi="Tahoma" w:cs="Tahoma"/>
          <w:b/>
          <w:bCs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 xml:space="preserve">A Secretaria de Educação é o órgão de administração que tem por finalidade o planejamento municipal da educação, em consonância com os critérios do planejamento nacional e estadual, </w:t>
      </w:r>
      <w:r w:rsidR="00DC1AD6" w:rsidRPr="00332A03">
        <w:rPr>
          <w:rFonts w:ascii="Tahoma" w:hAnsi="Tahoma" w:cs="Tahoma"/>
          <w:sz w:val="20"/>
        </w:rPr>
        <w:lastRenderedPageBreak/>
        <w:t>mantendo rede escolar de educação básica que atenda as necessidades locais. É responsável pela instalação e manutenção de estabelecimentos de ensino; pela organização, administração, orientação, acompanhamento, controle e avaliação do sistema, mediante adoção de medidas que visem a expansão, consolidação e aperfeiçoamento da educação municipal; combate ao analfabetismo, proporcionando condições necessárias a sua erradicação; assistência ao educando através de ações preventivas, sanitárias, de alimentação, material e transporte escolar; pela promoção de programas de orientação pedagógica, objetivando aperfeiçoar o corpo docente dentro das diversas especialidades, buscando aprimorar a qualidade do ensino; pelo controle e fiscalização do funcionamento dos prédios e estabelecimentos de ensino do Município.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 xml:space="preserve"> </w:t>
      </w:r>
    </w:p>
    <w:p w:rsidR="0096131C" w:rsidRDefault="00390AEB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 xml:space="preserve">Parágrafo </w:t>
      </w:r>
      <w:r w:rsidRPr="00332A03">
        <w:rPr>
          <w:rFonts w:ascii="Tahoma" w:hAnsi="Tahoma" w:cs="Tahoma"/>
          <w:b/>
          <w:bCs/>
          <w:sz w:val="20"/>
        </w:rPr>
        <w:t>Único</w:t>
      </w:r>
      <w:r>
        <w:rPr>
          <w:rFonts w:ascii="Tahoma" w:hAnsi="Tahoma" w:cs="Tahoma"/>
          <w:b/>
          <w:bCs/>
          <w:sz w:val="20"/>
        </w:rPr>
        <w:t xml:space="preserve"> </w:t>
      </w:r>
      <w:r w:rsidRPr="00390AEB">
        <w:rPr>
          <w:rFonts w:ascii="Tahoma" w:hAnsi="Tahoma" w:cs="Tahoma"/>
          <w:bCs/>
          <w:sz w:val="20"/>
        </w:rPr>
        <w:t>–</w:t>
      </w:r>
      <w:r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>Fica vinculada à Secretaria de Educação, a seguinte estrutura organizacional: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 xml:space="preserve"> </w:t>
      </w:r>
    </w:p>
    <w:p w:rsidR="00DC1AD6" w:rsidRPr="00332A03" w:rsidRDefault="00390AEB" w:rsidP="00390AEB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Secretaria Adjunta de Educação </w:t>
      </w:r>
    </w:p>
    <w:p w:rsidR="00DC1AD6" w:rsidRPr="00332A03" w:rsidRDefault="00390AEB" w:rsidP="00390AEB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Assessoria Técnica </w:t>
      </w:r>
    </w:p>
    <w:p w:rsidR="00DC1AD6" w:rsidRPr="00332A03" w:rsidRDefault="00390AEB" w:rsidP="00390AEB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Gerência de Educação Básica </w:t>
      </w:r>
    </w:p>
    <w:p w:rsidR="00DC1AD6" w:rsidRPr="00332A03" w:rsidRDefault="00390AEB" w:rsidP="00390AEB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Inspeção Escolar </w:t>
      </w:r>
    </w:p>
    <w:p w:rsidR="00DC1AD6" w:rsidRPr="00332A03" w:rsidRDefault="00390AEB" w:rsidP="00390AEB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Orientação e Acompanhamento de Programas Especiais </w:t>
      </w:r>
    </w:p>
    <w:p w:rsidR="00DC1AD6" w:rsidRPr="00332A03" w:rsidRDefault="00390AEB" w:rsidP="00390AEB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Educação Infantil </w:t>
      </w:r>
    </w:p>
    <w:p w:rsidR="00DC1AD6" w:rsidRPr="00332A03" w:rsidRDefault="00390AEB" w:rsidP="00390AEB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Ensino Fundamental </w:t>
      </w:r>
    </w:p>
    <w:p w:rsidR="00DC1AD6" w:rsidRPr="00332A03" w:rsidRDefault="00390AEB" w:rsidP="00390AEB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Supervisão Educacional </w:t>
      </w:r>
    </w:p>
    <w:p w:rsidR="00DC1AD6" w:rsidRPr="00332A03" w:rsidRDefault="00390AEB" w:rsidP="00390AEB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Gerência de Administração e Suporte ao Sistema </w:t>
      </w:r>
    </w:p>
    <w:p w:rsidR="00DC1AD6" w:rsidRPr="00332A03" w:rsidRDefault="00390AEB" w:rsidP="00390AEB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Informações Educacionais e Estatísticas </w:t>
      </w:r>
    </w:p>
    <w:p w:rsidR="00DC1AD6" w:rsidRPr="00332A03" w:rsidRDefault="00390AEB" w:rsidP="00390AEB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Recursos Humanos </w:t>
      </w:r>
    </w:p>
    <w:p w:rsidR="00DC1AD6" w:rsidRPr="00332A03" w:rsidRDefault="00390AEB" w:rsidP="00390AEB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Alimentação Escolar </w:t>
      </w:r>
    </w:p>
    <w:p w:rsidR="00DC1AD6" w:rsidRPr="00332A03" w:rsidRDefault="00390AEB" w:rsidP="00390AEB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Transporte Escolar </w:t>
      </w:r>
    </w:p>
    <w:p w:rsidR="00DC1AD6" w:rsidRPr="00332A03" w:rsidRDefault="00390AEB" w:rsidP="00390AEB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Patrimônio e Almoxarifado </w:t>
      </w:r>
    </w:p>
    <w:p w:rsidR="00390AEB" w:rsidRDefault="00390AEB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DC1AD6" w:rsidRPr="00332A03" w:rsidRDefault="00DC1AD6" w:rsidP="00390AEB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Seção VI</w:t>
      </w:r>
    </w:p>
    <w:p w:rsidR="00DC1AD6" w:rsidRPr="00332A03" w:rsidRDefault="00DC1AD6" w:rsidP="00390AEB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Secretaria de Infra Estrutura e Desenvolvimento Urbano</w:t>
      </w:r>
    </w:p>
    <w:p w:rsidR="00390AEB" w:rsidRDefault="00390AEB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AD334D" w:rsidRDefault="00390AEB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1</w:t>
      </w:r>
      <w:r w:rsidR="00BE5E42">
        <w:rPr>
          <w:rFonts w:ascii="Tahoma" w:hAnsi="Tahoma" w:cs="Tahoma"/>
          <w:b/>
          <w:bCs/>
          <w:sz w:val="20"/>
        </w:rPr>
        <w:t>9</w:t>
      </w:r>
      <w:r w:rsidR="00DC1AD6" w:rsidRPr="00332A03">
        <w:rPr>
          <w:rFonts w:ascii="Tahoma" w:hAnsi="Tahoma" w:cs="Tahoma"/>
          <w:b/>
          <w:bCs/>
          <w:sz w:val="20"/>
        </w:rPr>
        <w:t xml:space="preserve">. </w:t>
      </w:r>
      <w:r w:rsidR="00BE5E42">
        <w:rPr>
          <w:rFonts w:ascii="Tahoma" w:hAnsi="Tahoma" w:cs="Tahoma"/>
          <w:b/>
          <w:bCs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>A Secretaria de Infra Estrutura e Desenvolvimento Urbano é órgão de administração que tem por finalidade o planejamento, operacionalização e gerenciamento urbano, em colaboração com os demais órgãos da administração, visando o desenvolvimento harmônico do Município. É responsável por executar as atividades fim do Município relativo à operacionalização de projetos de obras publicas municipais, serviços a comunidade, promover e executar obras de pavimentação, construção de estradas, caminhos, pontes, zelando pela conservação e manutenção com vistas ao desenvolvimento físico – territorial do Município; à execução de serviços de limpeza pública, a manutenção e conservação dos serviços urbanos, iluminação pública, à administração de cemitérios e mercados públicos, manutenção e guarda das máquinas veículos e equipamentos rodoviários do Município, controlar e registrar a nomenclatura dos logradouros públicos e da enumeração.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 xml:space="preserve"> </w:t>
      </w:r>
    </w:p>
    <w:p w:rsidR="00DC1AD6" w:rsidRDefault="00AD334D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 xml:space="preserve">Parágrafo </w:t>
      </w:r>
      <w:r w:rsidRPr="00332A03">
        <w:rPr>
          <w:rFonts w:ascii="Tahoma" w:hAnsi="Tahoma" w:cs="Tahoma"/>
          <w:b/>
          <w:bCs/>
          <w:sz w:val="20"/>
        </w:rPr>
        <w:t>Único</w:t>
      </w:r>
      <w:r>
        <w:rPr>
          <w:rFonts w:ascii="Tahoma" w:hAnsi="Tahoma" w:cs="Tahoma"/>
          <w:b/>
          <w:bCs/>
          <w:sz w:val="20"/>
        </w:rPr>
        <w:t xml:space="preserve"> </w:t>
      </w:r>
      <w:r w:rsidRPr="00AD334D">
        <w:rPr>
          <w:rFonts w:ascii="Tahoma" w:hAnsi="Tahoma" w:cs="Tahoma"/>
          <w:bCs/>
          <w:sz w:val="20"/>
        </w:rPr>
        <w:t>–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 xml:space="preserve">À Secretaria de Infra Estrutura e Desenvolvimento Urbano fica vinculada a seguinte estrutura organizacional: </w:t>
      </w:r>
    </w:p>
    <w:p w:rsidR="00AD334D" w:rsidRPr="00332A03" w:rsidRDefault="00AD334D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Pr="00332A03" w:rsidRDefault="00AD334D" w:rsidP="00AD334D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Secretaria Adjunta de Infra Estrutura e Desenvolvimento Urbano </w:t>
      </w:r>
    </w:p>
    <w:p w:rsidR="00DC1AD6" w:rsidRPr="00332A03" w:rsidRDefault="00AD334D" w:rsidP="00AD334D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Assessoria Técnica </w:t>
      </w:r>
    </w:p>
    <w:p w:rsidR="00DC1AD6" w:rsidRPr="00332A03" w:rsidRDefault="00AD334D" w:rsidP="00AD334D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Gerência de Obras Públicas e Controle de Edificações </w:t>
      </w:r>
    </w:p>
    <w:p w:rsidR="00DC1AD6" w:rsidRPr="00332A03" w:rsidRDefault="00AD334D" w:rsidP="00AD334D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Cadastro, Licenciamento e Fiscalização de Obras </w:t>
      </w:r>
    </w:p>
    <w:p w:rsidR="00DC1AD6" w:rsidRPr="00332A03" w:rsidRDefault="00AD334D" w:rsidP="00AD334D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Projetos de Engenharia e Fiscalização de Obras Públicas </w:t>
      </w:r>
    </w:p>
    <w:p w:rsidR="00DC1AD6" w:rsidRPr="00332A03" w:rsidRDefault="00AD334D" w:rsidP="00AD334D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Medição, Topografia e Manutenção de Cadastros </w:t>
      </w:r>
    </w:p>
    <w:p w:rsidR="00DC1AD6" w:rsidRPr="00332A03" w:rsidRDefault="00AD334D" w:rsidP="00AD334D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Conservação e Manutenção de Prédios Públicos </w:t>
      </w:r>
    </w:p>
    <w:p w:rsidR="00DC1AD6" w:rsidRPr="00332A03" w:rsidRDefault="00AD334D" w:rsidP="00AD334D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Gerência de Transportes Municipais </w:t>
      </w:r>
    </w:p>
    <w:p w:rsidR="00DC1AD6" w:rsidRPr="00332A03" w:rsidRDefault="00AD334D" w:rsidP="00AD334D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Controle e Manutenção de Veículos Municipais </w:t>
      </w:r>
    </w:p>
    <w:p w:rsidR="00DC1AD6" w:rsidRPr="00332A03" w:rsidRDefault="00AD334D" w:rsidP="00AD334D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Controle de Abastecimento de Veículos Municipais </w:t>
      </w:r>
    </w:p>
    <w:p w:rsidR="00DC1AD6" w:rsidRPr="00332A03" w:rsidRDefault="00AD334D" w:rsidP="00AD334D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Gerência de Iluminação Pública </w:t>
      </w:r>
    </w:p>
    <w:p w:rsidR="00DC1AD6" w:rsidRPr="00332A03" w:rsidRDefault="00AD334D" w:rsidP="00AD334D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Controle e Atendimento </w:t>
      </w:r>
    </w:p>
    <w:p w:rsidR="00DC1AD6" w:rsidRPr="00332A03" w:rsidRDefault="00AD334D" w:rsidP="00AD334D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Manutenção da Iluminação Pública </w:t>
      </w:r>
    </w:p>
    <w:p w:rsidR="00DC1AD6" w:rsidRPr="00332A03" w:rsidRDefault="00AD334D" w:rsidP="00AD334D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Gerência de Administração de Serviços Públicos </w:t>
      </w:r>
    </w:p>
    <w:p w:rsidR="00DC1AD6" w:rsidRPr="00332A03" w:rsidRDefault="00AD334D" w:rsidP="00AD334D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Apoio Administrativo </w:t>
      </w:r>
    </w:p>
    <w:p w:rsidR="00DC1AD6" w:rsidRPr="00332A03" w:rsidRDefault="00AD334D" w:rsidP="00AD334D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Planejamento e Fiscalização da Limpeza Pública </w:t>
      </w:r>
    </w:p>
    <w:p w:rsidR="00DC1AD6" w:rsidRPr="00332A03" w:rsidRDefault="00AD334D" w:rsidP="00AD334D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Administração de Mercado Público </w:t>
      </w:r>
    </w:p>
    <w:p w:rsidR="00DC1AD6" w:rsidRPr="00332A03" w:rsidRDefault="00AD334D" w:rsidP="00AD334D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Administração de Matadouro Público </w:t>
      </w:r>
    </w:p>
    <w:p w:rsidR="00DC1AD6" w:rsidRPr="00332A03" w:rsidRDefault="00AD334D" w:rsidP="00AD334D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Administração de Cemitérios </w:t>
      </w:r>
    </w:p>
    <w:p w:rsidR="00AD334D" w:rsidRDefault="00AD334D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DC1AD6" w:rsidRPr="00332A03" w:rsidRDefault="00DC1AD6" w:rsidP="006412C0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Seção VII</w:t>
      </w:r>
    </w:p>
    <w:p w:rsidR="00DC1AD6" w:rsidRPr="00332A03" w:rsidRDefault="00DC1AD6" w:rsidP="006412C0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Secretaria de Meio Ambiente e Saneamento</w:t>
      </w:r>
    </w:p>
    <w:p w:rsidR="006412C0" w:rsidRDefault="006412C0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1C01FD" w:rsidRDefault="006412C0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 xml:space="preserve">Art. 20. </w:t>
      </w:r>
      <w:r>
        <w:rPr>
          <w:rFonts w:ascii="Tahoma" w:hAnsi="Tahoma" w:cs="Tahoma"/>
          <w:b/>
          <w:bCs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>A Secretaria Municipal de Meio Ambiente e Saneamento tem por finalidade ser o Órgão Central de Gestão e Execução da Política Municipal de Meio Ambiente e saneamento, visando a garantia do direito ao meio ambiente ecologicamente equilibrado e sustentável, bem de uso comum da população e essencial à sadia qualidade de vida, impondo-se à Municipalidade e à coletividade o dever de defendê-lo e preservá-lo para as presentes e futuras gerações. Promover a preservação e conservação do ambiente natural do Município, bem como definir os espaços territoriais do Município a serem especialmente protegidos; fomentar a promoção da educação ambiental em todos os níveis de ensino e a conscientização pública para a preservação, conservação e recuperação do meio ambiente; promover, elaborar e executar, cursos, palestras, seminários e eventos sobre a temática ambiental.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 xml:space="preserve"> </w:t>
      </w:r>
    </w:p>
    <w:p w:rsidR="00DC1AD6" w:rsidRDefault="002A3A90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 xml:space="preserve">Parágrafo </w:t>
      </w:r>
      <w:r w:rsidR="001C01FD" w:rsidRPr="00332A03">
        <w:rPr>
          <w:rFonts w:ascii="Tahoma" w:hAnsi="Tahoma" w:cs="Tahoma"/>
          <w:b/>
          <w:bCs/>
          <w:sz w:val="20"/>
        </w:rPr>
        <w:t>Único</w:t>
      </w:r>
      <w:r w:rsidR="001C01FD">
        <w:rPr>
          <w:rFonts w:ascii="Tahoma" w:hAnsi="Tahoma" w:cs="Tahoma"/>
          <w:b/>
          <w:bCs/>
          <w:sz w:val="20"/>
        </w:rPr>
        <w:t xml:space="preserve"> </w:t>
      </w:r>
      <w:r w:rsidR="001C01FD" w:rsidRPr="001C01FD">
        <w:rPr>
          <w:rFonts w:ascii="Tahoma" w:hAnsi="Tahoma" w:cs="Tahoma"/>
          <w:bCs/>
          <w:sz w:val="20"/>
        </w:rPr>
        <w:t>–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 xml:space="preserve">A Secretaria de Meio Ambiente e Saneamento fica composta da seguinte estrutura organizacional: </w:t>
      </w:r>
    </w:p>
    <w:p w:rsidR="001C01FD" w:rsidRPr="00332A03" w:rsidRDefault="001C01FD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Pr="00332A03" w:rsidRDefault="00CD1BF2" w:rsidP="00CD1BF2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Secretaria Adjunta de Meio Ambiente e Saneamento </w:t>
      </w:r>
    </w:p>
    <w:p w:rsidR="00DC1AD6" w:rsidRPr="00332A03" w:rsidRDefault="00CD1BF2" w:rsidP="00CD1BF2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Assessoria Técnica </w:t>
      </w:r>
    </w:p>
    <w:p w:rsidR="00DC1AD6" w:rsidRPr="00332A03" w:rsidRDefault="00CD1BF2" w:rsidP="00CD1BF2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Fiscalização e Licenciamento </w:t>
      </w:r>
    </w:p>
    <w:p w:rsidR="00DC1AD6" w:rsidRPr="00332A03" w:rsidRDefault="00CD1BF2" w:rsidP="00CD1BF2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Planejamento de Políticas Ambientais </w:t>
      </w:r>
    </w:p>
    <w:p w:rsidR="00DC1AD6" w:rsidRPr="00332A03" w:rsidRDefault="00CD1BF2" w:rsidP="00CD1BF2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Educação Ambiental </w:t>
      </w:r>
    </w:p>
    <w:p w:rsidR="00DC1AD6" w:rsidRPr="00332A03" w:rsidRDefault="00CD1BF2" w:rsidP="00CD1BF2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Planejamento e Acompanhamento de Obras de Saneamento </w:t>
      </w:r>
    </w:p>
    <w:p w:rsidR="00DC1AD6" w:rsidRPr="00332A03" w:rsidRDefault="00CD1BF2" w:rsidP="00CD1BF2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Recursos Hídricos </w:t>
      </w:r>
    </w:p>
    <w:p w:rsidR="001C01FD" w:rsidRDefault="001C01FD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DC1AD6" w:rsidRPr="00332A03" w:rsidRDefault="00DC1AD6" w:rsidP="001C01FD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Seção VIII</w:t>
      </w:r>
    </w:p>
    <w:p w:rsidR="00DC1AD6" w:rsidRPr="00332A03" w:rsidRDefault="00DC1AD6" w:rsidP="001C01FD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Secretaria de Saúde</w:t>
      </w:r>
    </w:p>
    <w:p w:rsidR="001C01FD" w:rsidRDefault="001C01FD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DB722B" w:rsidRDefault="001C01FD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 xml:space="preserve">Art. </w:t>
      </w:r>
      <w:r>
        <w:rPr>
          <w:rFonts w:ascii="Tahoma" w:hAnsi="Tahoma" w:cs="Tahoma"/>
          <w:b/>
          <w:bCs/>
          <w:sz w:val="20"/>
        </w:rPr>
        <w:t>21</w:t>
      </w:r>
      <w:r w:rsidR="00DC1AD6" w:rsidRPr="00332A03">
        <w:rPr>
          <w:rFonts w:ascii="Tahoma" w:hAnsi="Tahoma" w:cs="Tahoma"/>
          <w:b/>
          <w:bCs/>
          <w:sz w:val="20"/>
        </w:rPr>
        <w:t xml:space="preserve">. </w:t>
      </w:r>
      <w:r>
        <w:rPr>
          <w:rFonts w:ascii="Tahoma" w:hAnsi="Tahoma" w:cs="Tahoma"/>
          <w:b/>
          <w:bCs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>A Secretaria de Saúde é órgão de administração que tem por finalidade o planejamento e manutenção da Saúde Pública no Município, prestação de assistência e vigilância à Saúde, através de programas de assistência médicos-odontológicos e programas de promoção à saúde; mediante desenvolvimento de ações de prevenção e combate as doenças de massa; administração das unidades de saúde existentes no Município; de ações de fiscalização das condições de saneamento básico do Município; campanhas educativas e preventivas,</w:t>
      </w:r>
      <w:r w:rsidR="00DB722B">
        <w:rPr>
          <w:rFonts w:ascii="Tahoma" w:hAnsi="Tahoma" w:cs="Tahoma"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>visando a saúde e o desenvolvimento do bem estar da comunidade; otimização da aplicação dos recursos destinados a saúde pública.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 xml:space="preserve"> </w:t>
      </w:r>
    </w:p>
    <w:p w:rsidR="00DC1AD6" w:rsidRDefault="00401C57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 xml:space="preserve">Parágrafo </w:t>
      </w:r>
      <w:r w:rsidR="00DB722B" w:rsidRPr="00332A03">
        <w:rPr>
          <w:rFonts w:ascii="Tahoma" w:hAnsi="Tahoma" w:cs="Tahoma"/>
          <w:b/>
          <w:bCs/>
          <w:sz w:val="20"/>
        </w:rPr>
        <w:t>Único</w:t>
      </w:r>
      <w:r w:rsidR="00DB722B">
        <w:rPr>
          <w:rFonts w:ascii="Tahoma" w:hAnsi="Tahoma" w:cs="Tahoma"/>
          <w:b/>
          <w:bCs/>
          <w:sz w:val="20"/>
        </w:rPr>
        <w:t xml:space="preserve"> </w:t>
      </w:r>
      <w:r w:rsidR="00DB722B" w:rsidRPr="00DB722B">
        <w:rPr>
          <w:rFonts w:ascii="Tahoma" w:hAnsi="Tahoma" w:cs="Tahoma"/>
          <w:bCs/>
          <w:sz w:val="20"/>
        </w:rPr>
        <w:t>–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>À</w:t>
      </w:r>
      <w:r w:rsidR="00DB722B">
        <w:rPr>
          <w:rFonts w:ascii="Tahoma" w:hAnsi="Tahoma" w:cs="Tahoma"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 xml:space="preserve">Secretaria de Saúde fica composta da seguinte estrutura organizacional: </w:t>
      </w:r>
    </w:p>
    <w:p w:rsidR="00DB722B" w:rsidRPr="00332A03" w:rsidRDefault="00DB722B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Pr="00332A03" w:rsidRDefault="00404BD9" w:rsidP="00404BD9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Secretaria Adjunta de Saúde </w:t>
      </w:r>
    </w:p>
    <w:p w:rsidR="00DC1AD6" w:rsidRPr="00332A03" w:rsidRDefault="00404BD9" w:rsidP="00404BD9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Assessoria Técnica </w:t>
      </w:r>
    </w:p>
    <w:p w:rsidR="00DC1AD6" w:rsidRPr="00332A03" w:rsidRDefault="00404BD9" w:rsidP="00404BD9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Gerência do Fundo Municipal de Saúde </w:t>
      </w:r>
    </w:p>
    <w:p w:rsidR="00DC1AD6" w:rsidRPr="00332A03" w:rsidRDefault="00404BD9" w:rsidP="00404BD9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Planejamento </w:t>
      </w:r>
    </w:p>
    <w:p w:rsidR="00DC1AD6" w:rsidRPr="00332A03" w:rsidRDefault="00404BD9" w:rsidP="00404BD9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Auditoria e Controle </w:t>
      </w:r>
    </w:p>
    <w:p w:rsidR="00DC1AD6" w:rsidRPr="00332A03" w:rsidRDefault="00404BD9" w:rsidP="00404BD9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Gerência de Programas de Saúde </w:t>
      </w:r>
    </w:p>
    <w:p w:rsidR="00DC1AD6" w:rsidRPr="00332A03" w:rsidRDefault="00404BD9" w:rsidP="00404BD9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Acompanhamento e Fiscalização do Programa Saúde da Família </w:t>
      </w:r>
    </w:p>
    <w:p w:rsidR="00DC1AD6" w:rsidRPr="00332A03" w:rsidRDefault="00404BD9" w:rsidP="00404BD9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Assistência Farmacêutica </w:t>
      </w:r>
    </w:p>
    <w:p w:rsidR="00DC1AD6" w:rsidRPr="00332A03" w:rsidRDefault="00404BD9" w:rsidP="00404BD9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Gerência de Saúde Coletiva e Vigilância em Saúde </w:t>
      </w:r>
    </w:p>
    <w:p w:rsidR="00DC1AD6" w:rsidRPr="00332A03" w:rsidRDefault="00404BD9" w:rsidP="00404BD9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Saúde Coletiva </w:t>
      </w:r>
    </w:p>
    <w:p w:rsidR="00DC1AD6" w:rsidRPr="00332A03" w:rsidRDefault="00404BD9" w:rsidP="00404BD9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Vigilância em Saúde </w:t>
      </w:r>
    </w:p>
    <w:p w:rsidR="00DC1AD6" w:rsidRPr="00332A03" w:rsidRDefault="00404BD9" w:rsidP="00404BD9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Gerência de Administração Planejamento e Programação </w:t>
      </w:r>
    </w:p>
    <w:p w:rsidR="00DC1AD6" w:rsidRPr="00332A03" w:rsidRDefault="00404BD9" w:rsidP="00404BD9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Recursos Humanos </w:t>
      </w:r>
    </w:p>
    <w:p w:rsidR="00DC1AD6" w:rsidRPr="00332A03" w:rsidRDefault="00404BD9" w:rsidP="00404BD9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Patrimônio e Almoxarifado </w:t>
      </w:r>
    </w:p>
    <w:p w:rsidR="00DC1AD6" w:rsidRPr="00332A03" w:rsidRDefault="00404BD9" w:rsidP="00404BD9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Seção de Controle e Manutenção de Transportes Hospitalares </w:t>
      </w:r>
    </w:p>
    <w:p w:rsidR="00DC1AD6" w:rsidRPr="00332A03" w:rsidRDefault="00404BD9" w:rsidP="00404BD9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Gerência de Administração de Unidades de Atendimento </w:t>
      </w:r>
    </w:p>
    <w:p w:rsidR="00DC1AD6" w:rsidRPr="00332A03" w:rsidRDefault="00404BD9" w:rsidP="00404BD9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E6752D"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Direção de Unidade Hospitalar </w:t>
      </w:r>
    </w:p>
    <w:p w:rsidR="00DC1AD6" w:rsidRPr="00332A03" w:rsidRDefault="00E6752D" w:rsidP="00404BD9">
      <w:pPr>
        <w:pStyle w:val="Default"/>
        <w:widowControl w:val="0"/>
        <w:tabs>
          <w:tab w:val="left" w:pos="851"/>
          <w:tab w:val="left" w:pos="1276"/>
          <w:tab w:val="left" w:pos="170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– Direção de Unidades Básicas de Saúde </w:t>
      </w:r>
    </w:p>
    <w:p w:rsidR="00DB722B" w:rsidRDefault="00DB722B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DC1AD6" w:rsidRPr="00332A03" w:rsidRDefault="00DC1AD6" w:rsidP="00DB722B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Capítulo VII</w:t>
      </w:r>
      <w:r w:rsidR="006975A4">
        <w:rPr>
          <w:rFonts w:ascii="Tahoma" w:hAnsi="Tahoma" w:cs="Tahoma"/>
          <w:b/>
          <w:bCs/>
          <w:sz w:val="20"/>
        </w:rPr>
        <w:t>I</w:t>
      </w:r>
    </w:p>
    <w:p w:rsidR="00DC1AD6" w:rsidRPr="00332A03" w:rsidRDefault="00D6282A" w:rsidP="00DB722B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DAS </w:t>
      </w:r>
      <w:r w:rsidR="00DC1AD6" w:rsidRPr="00332A03">
        <w:rPr>
          <w:rFonts w:ascii="Tahoma" w:hAnsi="Tahoma" w:cs="Tahoma"/>
          <w:b/>
          <w:bCs/>
          <w:sz w:val="20"/>
        </w:rPr>
        <w:t>DISPOSIÇÕES GERAIS</w:t>
      </w:r>
    </w:p>
    <w:p w:rsidR="00DB722B" w:rsidRDefault="00DB722B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DC1AD6" w:rsidRPr="00332A03" w:rsidRDefault="00DC1AD6" w:rsidP="00DB722B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Seção I</w:t>
      </w:r>
    </w:p>
    <w:p w:rsidR="00DC1AD6" w:rsidRPr="00332A03" w:rsidRDefault="00DC1AD6" w:rsidP="00DB722B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Dos Órgãos e Seus Titulares</w:t>
      </w:r>
    </w:p>
    <w:p w:rsidR="00DB722B" w:rsidRDefault="00DB722B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DC1AD6" w:rsidRDefault="002079F2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2</w:t>
      </w:r>
      <w:r>
        <w:rPr>
          <w:rFonts w:ascii="Tahoma" w:hAnsi="Tahoma" w:cs="Tahoma"/>
          <w:b/>
          <w:bCs/>
          <w:sz w:val="20"/>
        </w:rPr>
        <w:t>2</w:t>
      </w:r>
      <w:r w:rsidR="00DC1AD6" w:rsidRPr="00332A03">
        <w:rPr>
          <w:rFonts w:ascii="Tahoma" w:hAnsi="Tahoma" w:cs="Tahoma"/>
          <w:b/>
          <w:bCs/>
          <w:sz w:val="20"/>
        </w:rPr>
        <w:t xml:space="preserve">. </w:t>
      </w:r>
      <w:r>
        <w:rPr>
          <w:rFonts w:ascii="Tahoma" w:hAnsi="Tahoma" w:cs="Tahoma"/>
          <w:b/>
          <w:bCs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 xml:space="preserve">São titulares dos órgãos da Estrutura Administrativa do Poder Executivo os ocupantes dos respectivos cargos, nomeados pelo Prefeito do Município para o exercício do cargo em comissão de livre nomeação e exoneração, com as atribuições e responsabilidades correspondentes e com os direitos, prerrogativas e remuneração previstas nesta lei. </w:t>
      </w:r>
    </w:p>
    <w:p w:rsidR="00763AA0" w:rsidRPr="00332A03" w:rsidRDefault="00763AA0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Default="006F72CD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 xml:space="preserve">Parágrafo </w:t>
      </w:r>
      <w:r w:rsidR="00763AA0" w:rsidRPr="00332A03">
        <w:rPr>
          <w:rFonts w:ascii="Tahoma" w:hAnsi="Tahoma" w:cs="Tahoma"/>
          <w:b/>
          <w:bCs/>
          <w:sz w:val="20"/>
        </w:rPr>
        <w:t xml:space="preserve">Único </w:t>
      </w:r>
      <w:r w:rsidR="00DC1AD6" w:rsidRPr="00332A03">
        <w:rPr>
          <w:rFonts w:ascii="Tahoma" w:hAnsi="Tahoma" w:cs="Tahoma"/>
          <w:b/>
          <w:bCs/>
          <w:sz w:val="20"/>
        </w:rPr>
        <w:t xml:space="preserve">– </w:t>
      </w:r>
      <w:r w:rsidR="00DC1AD6" w:rsidRPr="00332A03">
        <w:rPr>
          <w:rFonts w:ascii="Tahoma" w:hAnsi="Tahoma" w:cs="Tahoma"/>
          <w:sz w:val="20"/>
        </w:rPr>
        <w:t xml:space="preserve">Ao titular de cada órgão corresponde à denominação legal do cargo ocupado, para os fins de tratamento verbal ou escrito, na forma do regulamento. </w:t>
      </w:r>
    </w:p>
    <w:p w:rsidR="00763AA0" w:rsidRPr="00332A03" w:rsidRDefault="00763AA0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Default="00763AA0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2</w:t>
      </w:r>
      <w:r>
        <w:rPr>
          <w:rFonts w:ascii="Tahoma" w:hAnsi="Tahoma" w:cs="Tahoma"/>
          <w:b/>
          <w:bCs/>
          <w:sz w:val="20"/>
        </w:rPr>
        <w:t>3</w:t>
      </w:r>
      <w:r w:rsidR="00DC1AD6" w:rsidRPr="00332A03"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t xml:space="preserve"> -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 xml:space="preserve">Compete ao Prefeito do Município prover os cargos e as funções de confiança do âmbito do Poder Executivo, admitida à delegação de poderes, nos termos da Lei Orgânica Municipal. </w:t>
      </w:r>
    </w:p>
    <w:p w:rsidR="00763AA0" w:rsidRPr="00332A03" w:rsidRDefault="00763AA0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Default="00763AA0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2</w:t>
      </w:r>
      <w:r>
        <w:rPr>
          <w:rFonts w:ascii="Tahoma" w:hAnsi="Tahoma" w:cs="Tahoma"/>
          <w:b/>
          <w:bCs/>
          <w:sz w:val="20"/>
        </w:rPr>
        <w:t>4</w:t>
      </w:r>
      <w:r w:rsidR="00DC1AD6" w:rsidRPr="00332A03">
        <w:rPr>
          <w:rFonts w:ascii="Tahoma" w:hAnsi="Tahoma" w:cs="Tahoma"/>
          <w:b/>
          <w:bCs/>
          <w:sz w:val="20"/>
        </w:rPr>
        <w:t xml:space="preserve">. </w:t>
      </w:r>
      <w:r>
        <w:rPr>
          <w:rFonts w:ascii="Tahoma" w:hAnsi="Tahoma" w:cs="Tahoma"/>
          <w:b/>
          <w:bCs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 xml:space="preserve">A nomeação para cargos ou a designação para funções de confiança recairá sobre pessoa de livre escolha do Prefeito, e somente dependerá de formação técnica quando as atribuições a serem exercidas pressuponham conhecimento específico que a lei cometa, privativamente, a determinada categoria profissional. </w:t>
      </w:r>
    </w:p>
    <w:p w:rsidR="00763AA0" w:rsidRPr="00332A03" w:rsidRDefault="00763AA0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763AA0" w:rsidRDefault="00763AA0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2</w:t>
      </w:r>
      <w:r>
        <w:rPr>
          <w:rFonts w:ascii="Tahoma" w:hAnsi="Tahoma" w:cs="Tahoma"/>
          <w:b/>
          <w:bCs/>
          <w:sz w:val="20"/>
        </w:rPr>
        <w:t>5</w:t>
      </w:r>
      <w:r w:rsidR="00DC1AD6" w:rsidRPr="00332A03">
        <w:rPr>
          <w:rFonts w:ascii="Tahoma" w:hAnsi="Tahoma" w:cs="Tahoma"/>
          <w:b/>
          <w:bCs/>
          <w:sz w:val="20"/>
        </w:rPr>
        <w:t xml:space="preserve">. </w:t>
      </w:r>
      <w:r w:rsidR="00B10E01">
        <w:rPr>
          <w:rFonts w:ascii="Tahoma" w:hAnsi="Tahoma" w:cs="Tahoma"/>
          <w:b/>
          <w:bCs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 xml:space="preserve">Os ocupantes dos Cargos de Secretário Municipal e Secretário Extraordinário – Símbolo </w:t>
      </w:r>
      <w:r w:rsidR="0096131C">
        <w:rPr>
          <w:rStyle w:val="Refdenotaderodap"/>
          <w:rFonts w:ascii="Tahoma" w:hAnsi="Tahoma" w:cs="Tahoma"/>
          <w:sz w:val="20"/>
        </w:rPr>
        <w:footnoteReference w:id="1"/>
      </w:r>
      <w:r w:rsidR="00DC1AD6" w:rsidRPr="00332A03">
        <w:rPr>
          <w:rFonts w:ascii="Tahoma" w:hAnsi="Tahoma" w:cs="Tahoma"/>
          <w:sz w:val="20"/>
        </w:rPr>
        <w:t>DAS</w:t>
      </w:r>
      <w:r w:rsidR="00FB65A2">
        <w:rPr>
          <w:rFonts w:ascii="Tahoma" w:hAnsi="Tahoma" w:cs="Tahoma"/>
          <w:sz w:val="20"/>
        </w:rPr>
        <w:t xml:space="preserve"> I</w:t>
      </w:r>
      <w:r w:rsidR="00DC1AD6" w:rsidRPr="00332A03">
        <w:rPr>
          <w:rFonts w:ascii="Tahoma" w:hAnsi="Tahoma" w:cs="Tahoma"/>
          <w:sz w:val="20"/>
        </w:rPr>
        <w:t xml:space="preserve"> terão vencimentos estabelecidos em lei própria.</w:t>
      </w:r>
    </w:p>
    <w:p w:rsidR="006D0962" w:rsidRPr="006D0962" w:rsidRDefault="006D0962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Default="00763AA0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 xml:space="preserve">Parágrafo </w:t>
      </w:r>
      <w:r w:rsidRPr="00332A03">
        <w:rPr>
          <w:rFonts w:ascii="Tahoma" w:hAnsi="Tahoma" w:cs="Tahoma"/>
          <w:b/>
          <w:bCs/>
          <w:sz w:val="20"/>
        </w:rPr>
        <w:t xml:space="preserve">Único </w:t>
      </w:r>
      <w:r w:rsidR="00DC1AD6" w:rsidRPr="00763AA0">
        <w:rPr>
          <w:rFonts w:ascii="Tahoma" w:hAnsi="Tahoma" w:cs="Tahoma"/>
          <w:bCs/>
          <w:sz w:val="20"/>
        </w:rPr>
        <w:t>–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 xml:space="preserve">O vencimento dos ocupantes dos demais cargos comissionados de símbolo DAS II, III, IV, V será calculado de forma decrescente na base de 25% (vinte e cinco por cento) de um símbolo para o outro a partir do vencimento do cargo de símbolo DAS I. </w:t>
      </w:r>
    </w:p>
    <w:p w:rsidR="00763AA0" w:rsidRPr="00332A03" w:rsidRDefault="00763AA0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Pr="00332A03" w:rsidRDefault="00DC1AD6" w:rsidP="00763AA0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Seção II</w:t>
      </w:r>
    </w:p>
    <w:p w:rsidR="00DC1AD6" w:rsidRPr="00332A03" w:rsidRDefault="00DC1AD6" w:rsidP="00763AA0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Da Gratificação por Regime de Tempo Integral e Dedicação Exclusiva</w:t>
      </w:r>
    </w:p>
    <w:p w:rsidR="00763AA0" w:rsidRDefault="00763AA0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B10E01" w:rsidRDefault="00B10E01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2</w:t>
      </w:r>
      <w:r>
        <w:rPr>
          <w:rFonts w:ascii="Tahoma" w:hAnsi="Tahoma" w:cs="Tahoma"/>
          <w:b/>
          <w:bCs/>
          <w:sz w:val="20"/>
        </w:rPr>
        <w:t>6</w:t>
      </w:r>
      <w:r w:rsidR="00DC1AD6" w:rsidRPr="00332A03"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t xml:space="preserve"> -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>Fica instituída a Gratificação por Regime de Tempo Integral e Dedicação Exclusiva – TIDE, que poderá ser concedida a servidores dos órgãos da Administração Direta e Indireta do Município, ocupantes de cargos de provimento efetivo e de provimento em comissão, quando recomendado pelo interesse público e com o fim de propiciar: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 xml:space="preserve"> </w:t>
      </w:r>
    </w:p>
    <w:p w:rsidR="00DC1AD6" w:rsidRPr="00332A03" w:rsidRDefault="00B10E01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I – O aumento da produtividade de unidades administrativas ou de seus setores; </w:t>
      </w:r>
    </w:p>
    <w:p w:rsidR="00DC1AD6" w:rsidRPr="00332A03" w:rsidRDefault="00B10E01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DC1AD6" w:rsidRPr="00332A03">
        <w:rPr>
          <w:rFonts w:ascii="Tahoma" w:hAnsi="Tahoma" w:cs="Tahoma"/>
          <w:sz w:val="20"/>
        </w:rPr>
        <w:t xml:space="preserve">II – </w:t>
      </w:r>
      <w:r w:rsidRPr="00332A03">
        <w:rPr>
          <w:rFonts w:ascii="Tahoma" w:hAnsi="Tahoma" w:cs="Tahoma"/>
          <w:sz w:val="20"/>
        </w:rPr>
        <w:t xml:space="preserve">A </w:t>
      </w:r>
      <w:r w:rsidR="00DC1AD6" w:rsidRPr="00332A03">
        <w:rPr>
          <w:rFonts w:ascii="Tahoma" w:hAnsi="Tahoma" w:cs="Tahoma"/>
          <w:sz w:val="20"/>
        </w:rPr>
        <w:t xml:space="preserve">realização de tarefas especializadas. </w:t>
      </w:r>
    </w:p>
    <w:p w:rsidR="00B10E01" w:rsidRDefault="00B10E01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C07A48" w:rsidRDefault="00C07A48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2</w:t>
      </w:r>
      <w:r>
        <w:rPr>
          <w:rFonts w:ascii="Tahoma" w:hAnsi="Tahoma" w:cs="Tahoma"/>
          <w:b/>
          <w:bCs/>
          <w:sz w:val="20"/>
        </w:rPr>
        <w:t>7</w:t>
      </w:r>
      <w:r w:rsidR="00DC1AD6" w:rsidRPr="00332A03">
        <w:rPr>
          <w:rFonts w:ascii="Tahoma" w:hAnsi="Tahoma" w:cs="Tahoma"/>
          <w:b/>
          <w:bCs/>
          <w:sz w:val="20"/>
        </w:rPr>
        <w:t xml:space="preserve">. </w:t>
      </w:r>
      <w:r>
        <w:rPr>
          <w:rFonts w:ascii="Tahoma" w:hAnsi="Tahoma" w:cs="Tahoma"/>
          <w:b/>
          <w:bCs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>Ao servidor em Regime de Tempo Integral e Dedicação Exclusiva – TIDE será concedido, enquanto nele permanecer, a gratificação de até 40% (quarenta por cento) calculada sobre o vencimento básico do cargo efetivo ou a remuneração do cargo em comissão.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 xml:space="preserve"> </w:t>
      </w:r>
    </w:p>
    <w:p w:rsidR="00DC1AD6" w:rsidRDefault="00C07A48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ab/>
      </w:r>
      <w:r w:rsidR="00DC1AD6" w:rsidRPr="00C07A48">
        <w:rPr>
          <w:rFonts w:ascii="Tahoma" w:hAnsi="Tahoma" w:cs="Tahoma"/>
          <w:b/>
          <w:sz w:val="20"/>
        </w:rPr>
        <w:t>§ 1°</w:t>
      </w:r>
      <w:r w:rsidR="00DC1AD6" w:rsidRPr="00332A0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 xml:space="preserve">A Gratificação por Regime de Tempo Integral e Dedicação Exclusiva não servirá de base para cálculo de quaisquer outras vantagens, salvo as relativas à remuneração de férias, abono pecuniário resultante de conversão de parte das férias. </w:t>
      </w:r>
    </w:p>
    <w:p w:rsidR="00BB7AFB" w:rsidRDefault="00BB7AFB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Default="00C07A48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DC1AD6" w:rsidRPr="00C07A48">
        <w:rPr>
          <w:rFonts w:ascii="Tahoma" w:hAnsi="Tahoma" w:cs="Tahoma"/>
          <w:b/>
          <w:sz w:val="20"/>
        </w:rPr>
        <w:t>§ 2º</w:t>
      </w:r>
      <w:r w:rsidR="00DC1AD6" w:rsidRPr="00332A0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 xml:space="preserve">A Gratificação por Regime de Tempo Integral e Dedicação Exclusiva não será incorporada aos vencimentos a qualquer título ou pretexto. </w:t>
      </w:r>
    </w:p>
    <w:p w:rsidR="00C07A48" w:rsidRPr="00332A03" w:rsidRDefault="00C07A48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Default="00C07A48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2</w:t>
      </w:r>
      <w:r>
        <w:rPr>
          <w:rFonts w:ascii="Tahoma" w:hAnsi="Tahoma" w:cs="Tahoma"/>
          <w:b/>
          <w:bCs/>
          <w:sz w:val="20"/>
        </w:rPr>
        <w:t>8</w:t>
      </w:r>
      <w:r w:rsidR="00DC1AD6" w:rsidRPr="00332A03">
        <w:rPr>
          <w:rFonts w:ascii="Tahoma" w:hAnsi="Tahoma" w:cs="Tahoma"/>
          <w:b/>
          <w:bCs/>
          <w:sz w:val="20"/>
        </w:rPr>
        <w:t xml:space="preserve">. </w:t>
      </w:r>
      <w:r>
        <w:rPr>
          <w:rFonts w:ascii="Tahoma" w:hAnsi="Tahoma" w:cs="Tahoma"/>
          <w:b/>
          <w:bCs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 xml:space="preserve">A Gratificação por Regime de Tempo Integral e Dedicação Exclusiva – TIDE será concedida ao servidor de acordo com a disponibilidade orçamentária e financeira do Município de Sítio Novo, respeitados os princípios do interesse público e da oportunidade. </w:t>
      </w:r>
    </w:p>
    <w:p w:rsidR="00BB26A1" w:rsidRPr="00332A03" w:rsidRDefault="00BB26A1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Pr="00332A03" w:rsidRDefault="00DC1AD6" w:rsidP="00BB26A1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b/>
          <w:bCs/>
          <w:sz w:val="20"/>
        </w:rPr>
        <w:t>Seção III</w:t>
      </w:r>
    </w:p>
    <w:p w:rsidR="00DC1AD6" w:rsidRDefault="00DC1AD6" w:rsidP="00BB26A1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sz w:val="20"/>
        </w:rPr>
      </w:pPr>
      <w:r w:rsidRPr="00332A03">
        <w:rPr>
          <w:rFonts w:ascii="Tahoma" w:hAnsi="Tahoma" w:cs="Tahoma"/>
          <w:b/>
          <w:bCs/>
          <w:sz w:val="20"/>
        </w:rPr>
        <w:t>Dos Conselhos e Fundos Municipais</w:t>
      </w:r>
    </w:p>
    <w:p w:rsidR="00FB65A2" w:rsidRPr="00332A03" w:rsidRDefault="00FB65A2" w:rsidP="00BB26A1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</w:p>
    <w:p w:rsidR="00DC1AD6" w:rsidRDefault="00BB26A1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  <w:t>Art. 29</w:t>
      </w:r>
      <w:r w:rsidR="00DC1AD6" w:rsidRPr="00332A03">
        <w:rPr>
          <w:rFonts w:ascii="Tahoma" w:hAnsi="Tahoma" w:cs="Tahoma"/>
          <w:b/>
          <w:bCs/>
          <w:sz w:val="20"/>
        </w:rPr>
        <w:t xml:space="preserve">. </w:t>
      </w:r>
      <w:r>
        <w:rPr>
          <w:rFonts w:ascii="Tahoma" w:hAnsi="Tahoma" w:cs="Tahoma"/>
          <w:b/>
          <w:bCs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 xml:space="preserve">Os Conselhos Municipais são órgãos colegiados, instituídos como auxiliares do Poder Executivo, com a finalidade de assessorar a Administração Pública no planejamento, análise e tomada de decisões em matéria de sua competência, vinculados às Secretarias Municipais em razão das respectivas atribuições institucionais, nos termos da Lei Orgânica do Município. </w:t>
      </w:r>
    </w:p>
    <w:p w:rsidR="00954E61" w:rsidRDefault="00954E61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DC1AD6" w:rsidRDefault="00BB26A1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 xml:space="preserve">Art. </w:t>
      </w:r>
      <w:r>
        <w:rPr>
          <w:rFonts w:ascii="Tahoma" w:hAnsi="Tahoma" w:cs="Tahoma"/>
          <w:b/>
          <w:bCs/>
          <w:sz w:val="20"/>
        </w:rPr>
        <w:t>30</w:t>
      </w:r>
      <w:r w:rsidR="00DC1AD6" w:rsidRPr="00332A03">
        <w:rPr>
          <w:rFonts w:ascii="Tahoma" w:hAnsi="Tahoma" w:cs="Tahoma"/>
          <w:b/>
          <w:bCs/>
          <w:sz w:val="20"/>
        </w:rPr>
        <w:t xml:space="preserve">. </w:t>
      </w:r>
      <w:r>
        <w:rPr>
          <w:rFonts w:ascii="Tahoma" w:hAnsi="Tahoma" w:cs="Tahoma"/>
          <w:b/>
          <w:bCs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 xml:space="preserve">Os Conselhos Municipais são criados mediante lei de iniciativa do Poder Executivo, definindo–lhes, em cada caso, o funcionamento, as atribuições, a organização, a composição, a forma de nomeação de titulares e suplentes e o prazo do respectivo mandato. </w:t>
      </w:r>
    </w:p>
    <w:p w:rsidR="00BB26A1" w:rsidRPr="00332A03" w:rsidRDefault="00BB26A1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Default="002A3A90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 xml:space="preserve">Parágrafo </w:t>
      </w:r>
      <w:r w:rsidR="00BB26A1" w:rsidRPr="00332A03">
        <w:rPr>
          <w:rFonts w:ascii="Tahoma" w:hAnsi="Tahoma" w:cs="Tahoma"/>
          <w:b/>
          <w:bCs/>
          <w:sz w:val="20"/>
        </w:rPr>
        <w:t xml:space="preserve">Único </w:t>
      </w:r>
      <w:r w:rsidR="00DC1AD6" w:rsidRPr="00332A03">
        <w:rPr>
          <w:rFonts w:ascii="Tahoma" w:hAnsi="Tahoma" w:cs="Tahoma"/>
          <w:sz w:val="20"/>
        </w:rPr>
        <w:t xml:space="preserve">– A função de conselheiro ou a participação nos Conselhos Municipais não será remunerada, constituindo–se seu efetivo exercício relevante serviço prestado à comunidade. </w:t>
      </w:r>
    </w:p>
    <w:p w:rsidR="00BB26A1" w:rsidRPr="00332A03" w:rsidRDefault="00BB26A1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Default="00BB26A1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3</w:t>
      </w:r>
      <w:r>
        <w:rPr>
          <w:rFonts w:ascii="Tahoma" w:hAnsi="Tahoma" w:cs="Tahoma"/>
          <w:b/>
          <w:bCs/>
          <w:sz w:val="20"/>
        </w:rPr>
        <w:t>1</w:t>
      </w:r>
      <w:r w:rsidR="00DC1AD6" w:rsidRPr="00332A03">
        <w:rPr>
          <w:rFonts w:ascii="Tahoma" w:hAnsi="Tahoma" w:cs="Tahoma"/>
          <w:b/>
          <w:bCs/>
          <w:sz w:val="20"/>
        </w:rPr>
        <w:t xml:space="preserve">. </w:t>
      </w:r>
      <w:r>
        <w:rPr>
          <w:rFonts w:ascii="Tahoma" w:hAnsi="Tahoma" w:cs="Tahoma"/>
          <w:b/>
          <w:bCs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 xml:space="preserve">Os fundos especiais instituídos por lei, em virtude de não possuírem personalidade jurídica própria e integrarem a Administração Municipal, vinculam–se à realização de programas de interesse da Administração, sendo as receitas especificas aplicadas de acordo com a Lei de Diretrizes Orçamentárias – LDO; Lei Orçamentária Anual – LOA; ou outra norma peculiar de aplicação, sujeitando–se à elaboração da contabilidade e ao controle exercido pelo órgão central de controle interno do Poder Executivo. </w:t>
      </w:r>
    </w:p>
    <w:p w:rsidR="00A7340D" w:rsidRPr="00332A03" w:rsidRDefault="00A7340D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Pr="00332A03" w:rsidRDefault="00701D54" w:rsidP="00A7340D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Capitulo </w:t>
      </w:r>
      <w:r w:rsidR="00DC1AD6" w:rsidRPr="00332A03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X</w:t>
      </w:r>
    </w:p>
    <w:p w:rsidR="00DC1AD6" w:rsidRPr="00332A03" w:rsidRDefault="00D6282A" w:rsidP="00A7340D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DAS </w:t>
      </w:r>
      <w:r w:rsidR="00DC1AD6" w:rsidRPr="00332A03">
        <w:rPr>
          <w:rFonts w:ascii="Tahoma" w:hAnsi="Tahoma" w:cs="Tahoma"/>
          <w:b/>
          <w:bCs/>
          <w:sz w:val="20"/>
        </w:rPr>
        <w:t>DISPOSIÇÕES FINAIS</w:t>
      </w:r>
    </w:p>
    <w:p w:rsidR="00A7340D" w:rsidRDefault="00A7340D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</w:p>
    <w:p w:rsidR="00DC1AD6" w:rsidRDefault="00A7340D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  <w:t>Art. 32</w:t>
      </w:r>
      <w:r w:rsidR="00DC1AD6" w:rsidRPr="00332A03">
        <w:rPr>
          <w:rFonts w:ascii="Tahoma" w:hAnsi="Tahoma" w:cs="Tahoma"/>
          <w:b/>
          <w:bCs/>
          <w:sz w:val="20"/>
        </w:rPr>
        <w:t xml:space="preserve">. </w:t>
      </w:r>
      <w:r>
        <w:rPr>
          <w:rFonts w:ascii="Tahoma" w:hAnsi="Tahoma" w:cs="Tahoma"/>
          <w:b/>
          <w:bCs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 xml:space="preserve">Fica o Poder Executivo autorizado a completar, mediante decreto, a estrutura organizacional prevista nesta Lei a fim de compatibilizá–la com as necessidades da Administração Municipal. </w:t>
      </w:r>
    </w:p>
    <w:p w:rsidR="00A7340D" w:rsidRPr="00332A03" w:rsidRDefault="00A7340D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Default="00A7340D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DC1AD6" w:rsidRPr="00A7340D">
        <w:rPr>
          <w:rFonts w:ascii="Tahoma" w:hAnsi="Tahoma" w:cs="Tahoma"/>
          <w:b/>
          <w:sz w:val="20"/>
        </w:rPr>
        <w:t>§ 1º</w:t>
      </w:r>
      <w:r w:rsidR="00DC1AD6" w:rsidRPr="00332A0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 xml:space="preserve">Fica o Poder Executivo autorizado, em </w:t>
      </w:r>
      <w:r w:rsidRPr="00332A03">
        <w:rPr>
          <w:rFonts w:ascii="Tahoma" w:hAnsi="Tahoma" w:cs="Tahoma"/>
          <w:sz w:val="20"/>
        </w:rPr>
        <w:t>consequência</w:t>
      </w:r>
      <w:r w:rsidR="00DC1AD6" w:rsidRPr="00332A03">
        <w:rPr>
          <w:rFonts w:ascii="Tahoma" w:hAnsi="Tahoma" w:cs="Tahoma"/>
          <w:sz w:val="20"/>
        </w:rPr>
        <w:t xml:space="preserve">, a remanejar, transpor ou transferir as dotações orçamentárias constante da Lei Orçamentária anual, respeitada a mesma classificação funcional–programática e mantidos os respectivos detalhamentos por Unidade Orçamentária. </w:t>
      </w:r>
    </w:p>
    <w:p w:rsidR="00A7340D" w:rsidRPr="00332A03" w:rsidRDefault="00A7340D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Default="00A7340D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DC1AD6" w:rsidRPr="00A7340D">
        <w:rPr>
          <w:rFonts w:ascii="Tahoma" w:hAnsi="Tahoma" w:cs="Tahoma"/>
          <w:b/>
          <w:sz w:val="20"/>
        </w:rPr>
        <w:t>§ 2º</w:t>
      </w:r>
      <w:r w:rsidR="00DC1AD6" w:rsidRPr="00332A0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 xml:space="preserve">Também mediante decreto, os órgãos setoriais poderão ser desdobrados em unidades de nível de setor, de acordo com a necessidade de cada estrutura administrativa, na forma do caput deste artigo. </w:t>
      </w:r>
    </w:p>
    <w:p w:rsidR="00A7340D" w:rsidRPr="00332A03" w:rsidRDefault="00A7340D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Default="00A7340D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3</w:t>
      </w:r>
      <w:r>
        <w:rPr>
          <w:rFonts w:ascii="Tahoma" w:hAnsi="Tahoma" w:cs="Tahoma"/>
          <w:b/>
          <w:bCs/>
          <w:sz w:val="20"/>
        </w:rPr>
        <w:t>3</w:t>
      </w:r>
      <w:r w:rsidR="00DC1AD6" w:rsidRPr="00332A03">
        <w:rPr>
          <w:rFonts w:ascii="Tahoma" w:hAnsi="Tahoma" w:cs="Tahoma"/>
          <w:b/>
          <w:bCs/>
          <w:sz w:val="20"/>
        </w:rPr>
        <w:t xml:space="preserve">. </w:t>
      </w:r>
      <w:r>
        <w:rPr>
          <w:rFonts w:ascii="Tahoma" w:hAnsi="Tahoma" w:cs="Tahoma"/>
          <w:b/>
          <w:bCs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 xml:space="preserve">As funções gratificadas criadas por decreto, correspondentes a cargos de chefia constituem vantagem transitória e serão privativas de ocupantes de cargos permanentes do quadro do pessoal do município. </w:t>
      </w:r>
    </w:p>
    <w:p w:rsidR="00471393" w:rsidRPr="00332A03" w:rsidRDefault="0047139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Default="0047139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 xml:space="preserve">Parágrafo </w:t>
      </w:r>
      <w:r w:rsidRPr="00332A03">
        <w:rPr>
          <w:rFonts w:ascii="Tahoma" w:hAnsi="Tahoma" w:cs="Tahoma"/>
          <w:b/>
          <w:bCs/>
          <w:sz w:val="20"/>
        </w:rPr>
        <w:t xml:space="preserve">Único </w:t>
      </w:r>
      <w:r w:rsidR="00DC1AD6" w:rsidRPr="00471393">
        <w:rPr>
          <w:rFonts w:ascii="Tahoma" w:hAnsi="Tahoma" w:cs="Tahoma"/>
          <w:bCs/>
          <w:sz w:val="20"/>
        </w:rPr>
        <w:t>–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 xml:space="preserve">A designação para o exercício de função gratificada é de competência exclusiva do Prefeito, por indicação do titular do órgão onde se encontra lotado o servidor. </w:t>
      </w:r>
    </w:p>
    <w:p w:rsidR="00471393" w:rsidRPr="00332A03" w:rsidRDefault="0047139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471393" w:rsidRDefault="0047139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3</w:t>
      </w:r>
      <w:r>
        <w:rPr>
          <w:rFonts w:ascii="Tahoma" w:hAnsi="Tahoma" w:cs="Tahoma"/>
          <w:b/>
          <w:bCs/>
          <w:sz w:val="20"/>
        </w:rPr>
        <w:t>4</w:t>
      </w:r>
      <w:r w:rsidR="00DC1AD6" w:rsidRPr="00332A03"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t xml:space="preserve"> -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>As atribuições dos cargos referentes aos órgãos que compõem a estrutura organizacional administrativa da Prefeitura Municipal serão fixadas por ato do Prefeito Municipal no prazo de trinta dias da publicação desta Lei.</w:t>
      </w:r>
    </w:p>
    <w:p w:rsidR="00DC1AD6" w:rsidRPr="00332A03" w:rsidRDefault="00DC1AD6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lastRenderedPageBreak/>
        <w:t xml:space="preserve"> </w:t>
      </w:r>
    </w:p>
    <w:p w:rsidR="00DC1AD6" w:rsidRDefault="0047139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 xml:space="preserve">Parágrafo </w:t>
      </w:r>
      <w:r w:rsidRPr="00332A03">
        <w:rPr>
          <w:rFonts w:ascii="Tahoma" w:hAnsi="Tahoma" w:cs="Tahoma"/>
          <w:b/>
          <w:bCs/>
          <w:sz w:val="20"/>
        </w:rPr>
        <w:t xml:space="preserve">Único </w:t>
      </w:r>
      <w:r w:rsidR="00DC1AD6" w:rsidRPr="00471393">
        <w:rPr>
          <w:rFonts w:ascii="Tahoma" w:hAnsi="Tahoma" w:cs="Tahoma"/>
          <w:bCs/>
          <w:sz w:val="20"/>
        </w:rPr>
        <w:t>–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 xml:space="preserve">O Organograma Funcional da Estrutura Básica da Administração Pública Municipal de Sítio Novo está demonstrado no Anexo II. </w:t>
      </w:r>
    </w:p>
    <w:p w:rsidR="00471393" w:rsidRPr="00332A03" w:rsidRDefault="0047139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Default="0047139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  <w:t>Art. 35</w:t>
      </w:r>
      <w:r w:rsidR="00DC1AD6" w:rsidRPr="00332A03"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t xml:space="preserve"> -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 xml:space="preserve">Em </w:t>
      </w:r>
      <w:r w:rsidRPr="00332A03">
        <w:rPr>
          <w:rFonts w:ascii="Tahoma" w:hAnsi="Tahoma" w:cs="Tahoma"/>
          <w:sz w:val="20"/>
        </w:rPr>
        <w:t>consequência</w:t>
      </w:r>
      <w:r w:rsidR="00DC1AD6" w:rsidRPr="00332A03">
        <w:rPr>
          <w:rFonts w:ascii="Tahoma" w:hAnsi="Tahoma" w:cs="Tahoma"/>
          <w:sz w:val="20"/>
        </w:rPr>
        <w:t xml:space="preserve"> das alterações introduzidas por esta Lei na Estrutura Administrativa, ficam criados, os cargos de provimento em comissão, de acordo com os quantitativos e símbolos discriminados no Anexo I. </w:t>
      </w:r>
    </w:p>
    <w:p w:rsidR="00471393" w:rsidRPr="00332A03" w:rsidRDefault="0047139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Default="0047139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 xml:space="preserve">Parágrafo Único </w:t>
      </w:r>
      <w:r w:rsidR="00DC1AD6" w:rsidRPr="00471393">
        <w:rPr>
          <w:rFonts w:ascii="Tahoma" w:hAnsi="Tahoma" w:cs="Tahoma"/>
          <w:bCs/>
          <w:sz w:val="20"/>
        </w:rPr>
        <w:t>–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 xml:space="preserve">Serão preservados os direitos adquiridos pelos servidores públicos do Quadro Efetivo deste Município. </w:t>
      </w:r>
    </w:p>
    <w:p w:rsidR="00471393" w:rsidRPr="00332A03" w:rsidRDefault="0047139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Default="0047139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3</w:t>
      </w:r>
      <w:r>
        <w:rPr>
          <w:rFonts w:ascii="Tahoma" w:hAnsi="Tahoma" w:cs="Tahoma"/>
          <w:b/>
          <w:bCs/>
          <w:sz w:val="20"/>
        </w:rPr>
        <w:t>6</w:t>
      </w:r>
      <w:r w:rsidR="00DC1AD6" w:rsidRPr="00332A03">
        <w:rPr>
          <w:rFonts w:ascii="Tahoma" w:hAnsi="Tahoma" w:cs="Tahoma"/>
          <w:b/>
          <w:bCs/>
          <w:sz w:val="20"/>
        </w:rPr>
        <w:t xml:space="preserve">. </w:t>
      </w:r>
      <w:r>
        <w:rPr>
          <w:rFonts w:ascii="Tahoma" w:hAnsi="Tahoma" w:cs="Tahoma"/>
          <w:b/>
          <w:bCs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 xml:space="preserve">As despesas decorrentes da execução desta Lei correrão à conta das dotações orçamentárias próprias consignadas no Orçamento em vigor. </w:t>
      </w:r>
    </w:p>
    <w:p w:rsidR="00471393" w:rsidRPr="00332A03" w:rsidRDefault="0047139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Default="00471393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3</w:t>
      </w:r>
      <w:r>
        <w:rPr>
          <w:rFonts w:ascii="Tahoma" w:hAnsi="Tahoma" w:cs="Tahoma"/>
          <w:b/>
          <w:bCs/>
          <w:sz w:val="20"/>
        </w:rPr>
        <w:t>7</w:t>
      </w:r>
      <w:r w:rsidR="00DC1AD6" w:rsidRPr="00332A03"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t xml:space="preserve"> -</w:t>
      </w:r>
      <w:r w:rsidR="00DC1AD6" w:rsidRPr="00332A03">
        <w:rPr>
          <w:rFonts w:ascii="Tahoma" w:hAnsi="Tahoma" w:cs="Tahoma"/>
          <w:b/>
          <w:bCs/>
          <w:sz w:val="20"/>
        </w:rPr>
        <w:t xml:space="preserve"> </w:t>
      </w:r>
      <w:r w:rsidR="00DC1AD6" w:rsidRPr="00332A03">
        <w:rPr>
          <w:rFonts w:ascii="Tahoma" w:hAnsi="Tahoma" w:cs="Tahoma"/>
          <w:sz w:val="20"/>
        </w:rPr>
        <w:t>Integram a presente Lei os anexos I e II</w:t>
      </w:r>
      <w:r w:rsidR="00A83E7B">
        <w:rPr>
          <w:rFonts w:ascii="Tahoma" w:hAnsi="Tahoma" w:cs="Tahoma"/>
          <w:sz w:val="20"/>
        </w:rPr>
        <w:t>.</w:t>
      </w:r>
      <w:r w:rsidR="00DC1AD6" w:rsidRPr="00332A03">
        <w:rPr>
          <w:rFonts w:ascii="Tahoma" w:hAnsi="Tahoma" w:cs="Tahoma"/>
          <w:sz w:val="20"/>
        </w:rPr>
        <w:t xml:space="preserve"> </w:t>
      </w:r>
    </w:p>
    <w:p w:rsidR="00370ACC" w:rsidRPr="00332A03" w:rsidRDefault="00370ACC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Pr="00332A03" w:rsidRDefault="00A83E7B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3</w:t>
      </w:r>
      <w:r>
        <w:rPr>
          <w:rFonts w:ascii="Tahoma" w:hAnsi="Tahoma" w:cs="Tahoma"/>
          <w:b/>
          <w:bCs/>
          <w:sz w:val="20"/>
        </w:rPr>
        <w:t>8</w:t>
      </w:r>
      <w:r w:rsidR="00DC1AD6" w:rsidRPr="00332A03">
        <w:rPr>
          <w:rFonts w:ascii="Tahoma" w:hAnsi="Tahoma" w:cs="Tahoma"/>
          <w:b/>
          <w:bCs/>
          <w:sz w:val="20"/>
        </w:rPr>
        <w:t xml:space="preserve">. </w:t>
      </w:r>
      <w:r>
        <w:rPr>
          <w:rFonts w:ascii="Tahoma" w:hAnsi="Tahoma" w:cs="Tahoma"/>
          <w:b/>
          <w:bCs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>Esta Lei entra em vigor na data de sua publicação</w:t>
      </w:r>
      <w:r w:rsidR="00E42454">
        <w:rPr>
          <w:rFonts w:ascii="Tahoma" w:hAnsi="Tahoma" w:cs="Tahoma"/>
          <w:sz w:val="20"/>
        </w:rPr>
        <w:t>, com seus efeitos retroativos a 02 de janeiro do corrente ano</w:t>
      </w:r>
      <w:r w:rsidR="00DC1AD6" w:rsidRPr="00332A03">
        <w:rPr>
          <w:rFonts w:ascii="Tahoma" w:hAnsi="Tahoma" w:cs="Tahoma"/>
          <w:sz w:val="20"/>
        </w:rPr>
        <w:t xml:space="preserve">. </w:t>
      </w:r>
    </w:p>
    <w:p w:rsidR="00A83E7B" w:rsidRDefault="00A83E7B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ab/>
      </w:r>
    </w:p>
    <w:p w:rsidR="00DC1AD6" w:rsidRPr="00332A03" w:rsidRDefault="00A83E7B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ab/>
      </w:r>
      <w:r w:rsidR="00DC1AD6" w:rsidRPr="00332A03">
        <w:rPr>
          <w:rFonts w:ascii="Tahoma" w:hAnsi="Tahoma" w:cs="Tahoma"/>
          <w:b/>
          <w:bCs/>
          <w:sz w:val="20"/>
        </w:rPr>
        <w:t>Art. 3</w:t>
      </w:r>
      <w:r>
        <w:rPr>
          <w:rFonts w:ascii="Tahoma" w:hAnsi="Tahoma" w:cs="Tahoma"/>
          <w:b/>
          <w:bCs/>
          <w:sz w:val="20"/>
        </w:rPr>
        <w:t>9</w:t>
      </w:r>
      <w:r w:rsidR="00DC1AD6" w:rsidRPr="00332A03">
        <w:rPr>
          <w:rFonts w:ascii="Tahoma" w:hAnsi="Tahoma" w:cs="Tahoma"/>
          <w:b/>
          <w:bCs/>
          <w:sz w:val="20"/>
        </w:rPr>
        <w:t xml:space="preserve">. </w:t>
      </w:r>
      <w:r>
        <w:rPr>
          <w:rFonts w:ascii="Tahoma" w:hAnsi="Tahoma" w:cs="Tahoma"/>
          <w:b/>
          <w:bCs/>
          <w:sz w:val="20"/>
        </w:rPr>
        <w:t xml:space="preserve">- </w:t>
      </w:r>
      <w:r w:rsidR="00DC1AD6" w:rsidRPr="00332A03">
        <w:rPr>
          <w:rFonts w:ascii="Tahoma" w:hAnsi="Tahoma" w:cs="Tahoma"/>
          <w:sz w:val="20"/>
        </w:rPr>
        <w:t xml:space="preserve">Revogam-se as disposições em contrário. </w:t>
      </w:r>
    </w:p>
    <w:p w:rsidR="00A83E7B" w:rsidRDefault="00A83E7B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A83E7B" w:rsidRPr="00A83E7B" w:rsidRDefault="00A83E7B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  <w:r w:rsidRPr="00A83E7B">
        <w:rPr>
          <w:rFonts w:ascii="Tahoma" w:hAnsi="Tahoma" w:cs="Tahoma"/>
          <w:sz w:val="20"/>
        </w:rPr>
        <w:tab/>
        <w:t xml:space="preserve">GABINETE DO PREFEITO MUNICIPAL DE SITIO NOVO, Estado do Maranhão, em </w:t>
      </w:r>
      <w:r>
        <w:rPr>
          <w:rFonts w:ascii="Tahoma" w:hAnsi="Tahoma" w:cs="Tahoma"/>
          <w:sz w:val="20"/>
        </w:rPr>
        <w:t>0</w:t>
      </w:r>
      <w:r w:rsidR="00E42454">
        <w:rPr>
          <w:rFonts w:ascii="Tahoma" w:hAnsi="Tahoma" w:cs="Tahoma"/>
          <w:sz w:val="20"/>
        </w:rPr>
        <w:t>4</w:t>
      </w:r>
      <w:r w:rsidRPr="00A83E7B">
        <w:rPr>
          <w:rFonts w:ascii="Tahoma" w:hAnsi="Tahoma" w:cs="Tahoma"/>
          <w:sz w:val="20"/>
        </w:rPr>
        <w:t xml:space="preserve"> de </w:t>
      </w:r>
      <w:r w:rsidR="009C3012">
        <w:rPr>
          <w:rFonts w:ascii="Tahoma" w:hAnsi="Tahoma" w:cs="Tahoma"/>
          <w:sz w:val="20"/>
        </w:rPr>
        <w:t xml:space="preserve">janeiro </w:t>
      </w:r>
      <w:r w:rsidRPr="00A83E7B">
        <w:rPr>
          <w:rFonts w:ascii="Tahoma" w:hAnsi="Tahoma" w:cs="Tahoma"/>
          <w:sz w:val="20"/>
        </w:rPr>
        <w:t>de 201</w:t>
      </w:r>
      <w:r>
        <w:rPr>
          <w:rFonts w:ascii="Tahoma" w:hAnsi="Tahoma" w:cs="Tahoma"/>
          <w:sz w:val="20"/>
        </w:rPr>
        <w:t>3.</w:t>
      </w:r>
    </w:p>
    <w:p w:rsidR="00A83E7B" w:rsidRDefault="00A83E7B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50713A" w:rsidRDefault="0050713A" w:rsidP="00332A03">
      <w:pPr>
        <w:pStyle w:val="Default"/>
        <w:widowControl w:val="0"/>
        <w:tabs>
          <w:tab w:val="left" w:pos="851"/>
        </w:tabs>
        <w:jc w:val="both"/>
        <w:rPr>
          <w:rFonts w:ascii="Tahoma" w:hAnsi="Tahoma" w:cs="Tahoma"/>
          <w:sz w:val="20"/>
        </w:rPr>
      </w:pPr>
    </w:p>
    <w:p w:rsidR="00DC1AD6" w:rsidRPr="00332A03" w:rsidRDefault="00DC1AD6" w:rsidP="00A83E7B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sz w:val="20"/>
        </w:rPr>
      </w:pPr>
      <w:r w:rsidRPr="00332A03">
        <w:rPr>
          <w:rFonts w:ascii="Tahoma" w:hAnsi="Tahoma" w:cs="Tahoma"/>
          <w:sz w:val="20"/>
        </w:rPr>
        <w:t>JOÃO CARVALHO DOS REIS</w:t>
      </w:r>
    </w:p>
    <w:p w:rsidR="00DC1AD6" w:rsidRPr="009C3012" w:rsidRDefault="009C3012" w:rsidP="00A83E7B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i/>
          <w:iCs/>
          <w:sz w:val="14"/>
        </w:rPr>
      </w:pPr>
      <w:r w:rsidRPr="009C3012">
        <w:rPr>
          <w:rFonts w:ascii="Tahoma" w:hAnsi="Tahoma" w:cs="Tahoma"/>
          <w:b/>
          <w:bCs/>
          <w:i/>
          <w:iCs/>
          <w:sz w:val="14"/>
        </w:rPr>
        <w:t>PREFEITO MUNICIPAL</w:t>
      </w:r>
    </w:p>
    <w:p w:rsidR="00DD6B83" w:rsidRDefault="00DD6B83" w:rsidP="00A83E7B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i/>
          <w:iCs/>
          <w:sz w:val="18"/>
        </w:rPr>
      </w:pPr>
    </w:p>
    <w:p w:rsidR="00DD6B83" w:rsidRDefault="00DD6B83" w:rsidP="00A83E7B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i/>
          <w:iCs/>
          <w:sz w:val="18"/>
        </w:rPr>
      </w:pPr>
    </w:p>
    <w:p w:rsidR="00DD6B83" w:rsidRDefault="00DD6B83" w:rsidP="00A83E7B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i/>
          <w:iCs/>
          <w:sz w:val="18"/>
        </w:rPr>
      </w:pPr>
    </w:p>
    <w:p w:rsidR="00DD6B83" w:rsidRDefault="00DD6B83" w:rsidP="00A83E7B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i/>
          <w:iCs/>
          <w:sz w:val="18"/>
        </w:rPr>
      </w:pPr>
    </w:p>
    <w:p w:rsidR="00DD6B83" w:rsidRDefault="00DD6B83" w:rsidP="00A83E7B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i/>
          <w:iCs/>
          <w:sz w:val="18"/>
        </w:rPr>
      </w:pPr>
    </w:p>
    <w:p w:rsidR="00DD6B83" w:rsidRDefault="00DD6B83" w:rsidP="00A83E7B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i/>
          <w:iCs/>
          <w:sz w:val="18"/>
        </w:rPr>
      </w:pPr>
    </w:p>
    <w:p w:rsidR="00DD6B83" w:rsidRDefault="00DD6B83" w:rsidP="00A83E7B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i/>
          <w:iCs/>
          <w:sz w:val="18"/>
        </w:rPr>
      </w:pPr>
    </w:p>
    <w:p w:rsidR="00DD6B83" w:rsidRDefault="00DD6B83" w:rsidP="00A83E7B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i/>
          <w:iCs/>
          <w:sz w:val="18"/>
        </w:rPr>
      </w:pPr>
    </w:p>
    <w:p w:rsidR="00DD6B83" w:rsidRDefault="00DD6B83" w:rsidP="00A83E7B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i/>
          <w:iCs/>
          <w:sz w:val="18"/>
        </w:rPr>
      </w:pPr>
    </w:p>
    <w:p w:rsidR="00DD6B83" w:rsidRDefault="00DD6B83" w:rsidP="00A83E7B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i/>
          <w:iCs/>
          <w:sz w:val="18"/>
        </w:rPr>
      </w:pPr>
    </w:p>
    <w:p w:rsidR="00DD6B83" w:rsidRDefault="00DD6B83" w:rsidP="00A83E7B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i/>
          <w:iCs/>
          <w:sz w:val="18"/>
        </w:rPr>
      </w:pPr>
    </w:p>
    <w:p w:rsidR="00DD6B83" w:rsidRDefault="00DD6B83" w:rsidP="00A83E7B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i/>
          <w:iCs/>
          <w:sz w:val="18"/>
        </w:rPr>
      </w:pPr>
    </w:p>
    <w:p w:rsidR="00DD6B83" w:rsidRDefault="00DD6B83" w:rsidP="00A83E7B">
      <w:pPr>
        <w:pStyle w:val="Default"/>
        <w:widowControl w:val="0"/>
        <w:tabs>
          <w:tab w:val="left" w:pos="851"/>
        </w:tabs>
        <w:jc w:val="center"/>
        <w:rPr>
          <w:rFonts w:ascii="Tahoma" w:hAnsi="Tahoma" w:cs="Tahoma"/>
          <w:b/>
          <w:bCs/>
          <w:i/>
          <w:iCs/>
          <w:sz w:val="18"/>
        </w:rPr>
      </w:pPr>
    </w:p>
    <w:p w:rsidR="00DD6B83" w:rsidRDefault="00DD6B83" w:rsidP="00DD6B83">
      <w:pPr>
        <w:pStyle w:val="Default"/>
        <w:widowControl w:val="0"/>
        <w:tabs>
          <w:tab w:val="left" w:pos="851"/>
        </w:tabs>
        <w:rPr>
          <w:rFonts w:ascii="Tahoma" w:hAnsi="Tahoma" w:cs="Tahoma"/>
          <w:sz w:val="18"/>
        </w:rPr>
        <w:sectPr w:rsidR="00DD6B83" w:rsidSect="0096131C">
          <w:headerReference w:type="default" r:id="rId7"/>
          <w:footerReference w:type="default" r:id="rId8"/>
          <w:pgSz w:w="11906" w:h="16838"/>
          <w:pgMar w:top="2223" w:right="991" w:bottom="1328" w:left="1134" w:header="568" w:footer="188" w:gutter="0"/>
          <w:cols w:space="708"/>
          <w:docGrid w:linePitch="360"/>
        </w:sectPr>
      </w:pPr>
    </w:p>
    <w:p w:rsidR="00421CB2" w:rsidRDefault="00421CB2" w:rsidP="00DD6B83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DD6B83" w:rsidRDefault="00DD6B83" w:rsidP="00DD6B83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2126E6">
        <w:rPr>
          <w:rFonts w:ascii="Times New Roman" w:hAnsi="Times New Roman"/>
          <w:b/>
        </w:rPr>
        <w:t>ANEXO I</w:t>
      </w:r>
    </w:p>
    <w:p w:rsidR="00421CB2" w:rsidRPr="002126E6" w:rsidRDefault="00421CB2" w:rsidP="00DD6B83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DD6B83" w:rsidRPr="002126E6" w:rsidRDefault="00DD6B83" w:rsidP="00DD6B83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2126E6">
        <w:rPr>
          <w:rFonts w:ascii="Times New Roman" w:hAnsi="Times New Roman"/>
          <w:b/>
        </w:rPr>
        <w:t>QUANTITATIVO DOS CARGOS COMISSIONADOS</w:t>
      </w:r>
    </w:p>
    <w:p w:rsidR="00DD6B83" w:rsidRPr="002126E6" w:rsidRDefault="00DD6B83" w:rsidP="00DD6B83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4"/>
        <w:gridCol w:w="7938"/>
        <w:gridCol w:w="2127"/>
      </w:tblGrid>
      <w:tr w:rsidR="00DD6B83" w:rsidRPr="002126E6" w:rsidTr="00954E61">
        <w:tc>
          <w:tcPr>
            <w:tcW w:w="1984" w:type="dxa"/>
            <w:shd w:val="clear" w:color="auto" w:fill="D9D9D9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26E6">
              <w:rPr>
                <w:rFonts w:ascii="Times New Roman" w:hAnsi="Times New Roman"/>
                <w:b/>
              </w:rPr>
              <w:t>SÍMBOLO</w:t>
            </w:r>
          </w:p>
        </w:tc>
        <w:tc>
          <w:tcPr>
            <w:tcW w:w="7938" w:type="dxa"/>
            <w:shd w:val="clear" w:color="auto" w:fill="D9D9D9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26E6">
              <w:rPr>
                <w:rFonts w:ascii="Times New Roman" w:hAnsi="Times New Roman"/>
                <w:b/>
              </w:rPr>
              <w:t>CARGO</w:t>
            </w:r>
          </w:p>
        </w:tc>
        <w:tc>
          <w:tcPr>
            <w:tcW w:w="2127" w:type="dxa"/>
            <w:shd w:val="clear" w:color="auto" w:fill="D9D9D9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26E6">
              <w:rPr>
                <w:rFonts w:ascii="Times New Roman" w:hAnsi="Times New Roman"/>
                <w:b/>
              </w:rPr>
              <w:t>QUANTIDADE</w:t>
            </w:r>
          </w:p>
        </w:tc>
      </w:tr>
      <w:tr w:rsidR="00DD6B83" w:rsidRPr="002126E6" w:rsidTr="007A5338">
        <w:tc>
          <w:tcPr>
            <w:tcW w:w="1984" w:type="dxa"/>
            <w:vMerge w:val="restart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DAS I</w:t>
            </w:r>
          </w:p>
        </w:tc>
        <w:tc>
          <w:tcPr>
            <w:tcW w:w="7938" w:type="dxa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Secretário Extraordinário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D6B83" w:rsidRPr="002126E6" w:rsidRDefault="00DD6B83" w:rsidP="005F3248">
            <w:pPr>
              <w:tabs>
                <w:tab w:val="left" w:pos="360"/>
                <w:tab w:val="center" w:pos="8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01</w:t>
            </w:r>
          </w:p>
        </w:tc>
      </w:tr>
      <w:tr w:rsidR="00DD6B83" w:rsidRPr="002126E6" w:rsidTr="007A5338">
        <w:tc>
          <w:tcPr>
            <w:tcW w:w="1984" w:type="dxa"/>
            <w:vMerge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Secretário Municipal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</w:tr>
      <w:tr w:rsidR="00DD6B83" w:rsidRPr="002126E6" w:rsidTr="007A5338">
        <w:tc>
          <w:tcPr>
            <w:tcW w:w="1984" w:type="dxa"/>
            <w:vMerge w:val="restart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DAS II</w:t>
            </w:r>
          </w:p>
        </w:tc>
        <w:tc>
          <w:tcPr>
            <w:tcW w:w="7938" w:type="dxa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Assessor de Gabinete</w:t>
            </w:r>
            <w:r>
              <w:rPr>
                <w:rFonts w:ascii="Times New Roman" w:hAnsi="Times New Roman"/>
              </w:rPr>
              <w:t xml:space="preserve"> do Prefeito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01</w:t>
            </w:r>
          </w:p>
        </w:tc>
      </w:tr>
      <w:tr w:rsidR="00DD6B83" w:rsidRPr="002126E6" w:rsidTr="007A5338">
        <w:trPr>
          <w:trHeight w:val="70"/>
        </w:trPr>
        <w:tc>
          <w:tcPr>
            <w:tcW w:w="1984" w:type="dxa"/>
            <w:vMerge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Secretário Municipal Adjunto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</w:tr>
      <w:tr w:rsidR="00DD6B83" w:rsidRPr="002126E6" w:rsidTr="007A5338">
        <w:tc>
          <w:tcPr>
            <w:tcW w:w="1984" w:type="dxa"/>
            <w:vMerge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Assessor Jurídico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DD6B83" w:rsidRPr="002126E6" w:rsidTr="007A5338">
        <w:tc>
          <w:tcPr>
            <w:tcW w:w="1984" w:type="dxa"/>
            <w:vMerge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Assessor de Segurança Pública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01</w:t>
            </w:r>
          </w:p>
        </w:tc>
      </w:tr>
      <w:tr w:rsidR="00DD6B83" w:rsidRPr="002126E6" w:rsidTr="007A5338">
        <w:tc>
          <w:tcPr>
            <w:tcW w:w="1984" w:type="dxa"/>
            <w:vMerge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Assessor de Comunicação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01</w:t>
            </w:r>
          </w:p>
        </w:tc>
      </w:tr>
      <w:tr w:rsidR="00DD6B83" w:rsidRPr="002126E6" w:rsidTr="007A5338">
        <w:tc>
          <w:tcPr>
            <w:tcW w:w="1984" w:type="dxa"/>
            <w:vMerge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Assessor de Suporte Institucional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01</w:t>
            </w:r>
          </w:p>
        </w:tc>
      </w:tr>
      <w:tr w:rsidR="00DD6B83" w:rsidRPr="002126E6" w:rsidTr="007A5338">
        <w:tc>
          <w:tcPr>
            <w:tcW w:w="1984" w:type="dxa"/>
            <w:vMerge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Assessor Especial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</w:tr>
      <w:tr w:rsidR="00DD6B83" w:rsidRPr="002126E6" w:rsidTr="007A5338">
        <w:tc>
          <w:tcPr>
            <w:tcW w:w="1984" w:type="dxa"/>
            <w:vMerge w:val="restart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DAS III</w:t>
            </w:r>
          </w:p>
        </w:tc>
        <w:tc>
          <w:tcPr>
            <w:tcW w:w="7938" w:type="dxa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Gerente Municipal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D6B83" w:rsidRPr="008D11BE" w:rsidRDefault="00FF3D1C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 w:rsidR="00DD6B83" w:rsidRPr="002126E6" w:rsidTr="007A5338">
        <w:tc>
          <w:tcPr>
            <w:tcW w:w="1984" w:type="dxa"/>
            <w:vMerge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Assessor Técnico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D6B83" w:rsidRPr="008D11BE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D11BE">
              <w:rPr>
                <w:rFonts w:ascii="Times New Roman" w:hAnsi="Times New Roman"/>
              </w:rPr>
              <w:t>09</w:t>
            </w:r>
          </w:p>
        </w:tc>
      </w:tr>
      <w:tr w:rsidR="00DD6B83" w:rsidRPr="002126E6" w:rsidTr="007A5338">
        <w:tc>
          <w:tcPr>
            <w:tcW w:w="1984" w:type="dxa"/>
            <w:vMerge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Diretor de Unidade Hospitalar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D6B83" w:rsidRPr="008D11BE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D11BE">
              <w:rPr>
                <w:rFonts w:ascii="Times New Roman" w:hAnsi="Times New Roman"/>
              </w:rPr>
              <w:t>01</w:t>
            </w:r>
          </w:p>
        </w:tc>
      </w:tr>
      <w:tr w:rsidR="00DD6B83" w:rsidRPr="002126E6" w:rsidTr="007A5338">
        <w:tc>
          <w:tcPr>
            <w:tcW w:w="1984" w:type="dxa"/>
            <w:vMerge w:val="restart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DAS IV</w:t>
            </w:r>
          </w:p>
        </w:tc>
        <w:tc>
          <w:tcPr>
            <w:tcW w:w="7938" w:type="dxa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Chefe de Seção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D6B83" w:rsidRPr="008D11BE" w:rsidRDefault="00FF3D1C" w:rsidP="00664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</w:tr>
      <w:tr w:rsidR="00DD6B83" w:rsidRPr="002126E6" w:rsidTr="007A5338">
        <w:tc>
          <w:tcPr>
            <w:tcW w:w="1984" w:type="dxa"/>
            <w:vMerge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Comandante da Guarda Municipal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D6B83" w:rsidRPr="008D11BE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D11BE">
              <w:rPr>
                <w:rFonts w:ascii="Times New Roman" w:hAnsi="Times New Roman"/>
              </w:rPr>
              <w:t>01</w:t>
            </w:r>
          </w:p>
        </w:tc>
      </w:tr>
      <w:tr w:rsidR="00DD6B83" w:rsidRPr="002126E6" w:rsidTr="007A5338">
        <w:tc>
          <w:tcPr>
            <w:tcW w:w="1984" w:type="dxa"/>
            <w:vMerge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Diretor Municipal de Trânsito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D6B83" w:rsidRPr="008D11BE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D11BE">
              <w:rPr>
                <w:rFonts w:ascii="Times New Roman" w:hAnsi="Times New Roman"/>
              </w:rPr>
              <w:t>01</w:t>
            </w:r>
          </w:p>
        </w:tc>
      </w:tr>
      <w:tr w:rsidR="00DD6B83" w:rsidRPr="002126E6" w:rsidTr="007A5338">
        <w:tc>
          <w:tcPr>
            <w:tcW w:w="1984" w:type="dxa"/>
            <w:vMerge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  <w:vAlign w:val="center"/>
          </w:tcPr>
          <w:p w:rsidR="00DD6B83" w:rsidRPr="007A08D3" w:rsidRDefault="00DD6B83" w:rsidP="005F32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08D3">
              <w:rPr>
                <w:rFonts w:ascii="Times New Roman" w:hAnsi="Times New Roman"/>
              </w:rPr>
              <w:t>Diretor de Unidade Básica de Saúde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D6B83" w:rsidRPr="008D11BE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D11BE">
              <w:rPr>
                <w:rFonts w:ascii="Times New Roman" w:hAnsi="Times New Roman"/>
              </w:rPr>
              <w:t>06</w:t>
            </w:r>
          </w:p>
        </w:tc>
      </w:tr>
      <w:tr w:rsidR="00DD6B83" w:rsidRPr="002126E6" w:rsidTr="007A5338">
        <w:tc>
          <w:tcPr>
            <w:tcW w:w="1984" w:type="dxa"/>
            <w:vMerge w:val="restart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DAS V</w:t>
            </w:r>
          </w:p>
        </w:tc>
        <w:tc>
          <w:tcPr>
            <w:tcW w:w="7938" w:type="dxa"/>
            <w:vAlign w:val="center"/>
          </w:tcPr>
          <w:p w:rsidR="00DD6B83" w:rsidRPr="007A08D3" w:rsidRDefault="00DD6B83" w:rsidP="005F32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08D3">
              <w:rPr>
                <w:rFonts w:ascii="Times New Roman" w:hAnsi="Times New Roman"/>
              </w:rPr>
              <w:t>Diretor da Junta de Serviço Militar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D6B83" w:rsidRPr="008D11BE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D11BE">
              <w:rPr>
                <w:rFonts w:ascii="Times New Roman" w:hAnsi="Times New Roman"/>
              </w:rPr>
              <w:t>01</w:t>
            </w:r>
          </w:p>
        </w:tc>
      </w:tr>
      <w:tr w:rsidR="00DD6B83" w:rsidRPr="002126E6" w:rsidTr="007A5338">
        <w:tc>
          <w:tcPr>
            <w:tcW w:w="1984" w:type="dxa"/>
            <w:vMerge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126E6">
              <w:rPr>
                <w:rFonts w:ascii="Times New Roman" w:hAnsi="Times New Roman"/>
              </w:rPr>
              <w:t>Secretária Executiva de Gabinete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D6B83" w:rsidRPr="008D11BE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D11BE">
              <w:rPr>
                <w:rFonts w:ascii="Times New Roman" w:hAnsi="Times New Roman"/>
              </w:rPr>
              <w:t>13</w:t>
            </w:r>
          </w:p>
        </w:tc>
      </w:tr>
      <w:tr w:rsidR="00DD6B83" w:rsidRPr="002126E6" w:rsidTr="007A5338">
        <w:tc>
          <w:tcPr>
            <w:tcW w:w="1984" w:type="dxa"/>
            <w:vMerge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  <w:vAlign w:val="center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Assistente de Gabinete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D6B83" w:rsidRPr="008D11BE" w:rsidRDefault="00DD6B83" w:rsidP="005F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D11BE">
              <w:rPr>
                <w:rFonts w:ascii="Times New Roman" w:hAnsi="Times New Roman"/>
              </w:rPr>
              <w:t>20</w:t>
            </w:r>
          </w:p>
        </w:tc>
      </w:tr>
      <w:tr w:rsidR="00DD6B83" w:rsidRPr="002126E6" w:rsidTr="00954E61">
        <w:tc>
          <w:tcPr>
            <w:tcW w:w="9922" w:type="dxa"/>
            <w:gridSpan w:val="2"/>
            <w:tcBorders>
              <w:left w:val="nil"/>
              <w:bottom w:val="nil"/>
            </w:tcBorders>
            <w:shd w:val="clear" w:color="auto" w:fill="D9D9D9"/>
          </w:tcPr>
          <w:p w:rsidR="00DD6B83" w:rsidRPr="002126E6" w:rsidRDefault="00DD6B83" w:rsidP="005F32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2126E6">
              <w:rPr>
                <w:rFonts w:ascii="Times New Roman" w:hAnsi="Times New Roman"/>
                <w:b/>
              </w:rPr>
              <w:t>Total de Cargos Comissionados &gt;&gt;&gt;&gt;&gt;&gt;&gt;&gt;&gt;&gt;&gt;&gt;&gt;&gt;&gt;&gt;&gt;&gt;&gt;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DD6B83" w:rsidRPr="008D11BE" w:rsidRDefault="00DD6B83" w:rsidP="00664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D11BE">
              <w:rPr>
                <w:rFonts w:ascii="Times New Roman" w:hAnsi="Times New Roman"/>
                <w:b/>
              </w:rPr>
              <w:t>1</w:t>
            </w:r>
            <w:r w:rsidR="00664F53">
              <w:rPr>
                <w:rFonts w:ascii="Times New Roman" w:hAnsi="Times New Roman"/>
                <w:b/>
              </w:rPr>
              <w:t>88</w:t>
            </w:r>
          </w:p>
        </w:tc>
      </w:tr>
    </w:tbl>
    <w:p w:rsidR="00DD6B83" w:rsidRDefault="00DD6B83" w:rsidP="00DD6B83">
      <w:pPr>
        <w:rPr>
          <w:rFonts w:ascii="Times New Roman" w:hAnsi="Times New Roman"/>
          <w:b/>
        </w:rPr>
      </w:pPr>
    </w:p>
    <w:p w:rsidR="00DD6B83" w:rsidRDefault="00DD6B83" w:rsidP="00DD6B83">
      <w:pPr>
        <w:rPr>
          <w:rFonts w:ascii="Times New Roman" w:hAnsi="Times New Roman"/>
          <w:b/>
        </w:rPr>
      </w:pPr>
    </w:p>
    <w:p w:rsidR="00DD6B83" w:rsidRDefault="00DD6B83" w:rsidP="00DD6B83">
      <w:pPr>
        <w:rPr>
          <w:rFonts w:ascii="Times New Roman" w:hAnsi="Times New Roman"/>
          <w:b/>
        </w:rPr>
      </w:pPr>
    </w:p>
    <w:p w:rsidR="00DD6B83" w:rsidRDefault="00DD6B83" w:rsidP="00DD6B83">
      <w:pPr>
        <w:rPr>
          <w:rFonts w:ascii="Times New Roman" w:hAnsi="Times New Roman"/>
          <w:b/>
        </w:rPr>
      </w:pPr>
    </w:p>
    <w:p w:rsidR="00DD6B83" w:rsidRDefault="00DD6B83" w:rsidP="00DD6B83">
      <w:pPr>
        <w:pStyle w:val="Default"/>
        <w:widowControl w:val="0"/>
        <w:tabs>
          <w:tab w:val="left" w:pos="851"/>
        </w:tabs>
        <w:rPr>
          <w:rFonts w:ascii="Tahoma" w:hAnsi="Tahoma" w:cs="Tahoma"/>
          <w:sz w:val="18"/>
        </w:rPr>
      </w:pPr>
    </w:p>
    <w:p w:rsidR="00DD6B83" w:rsidRDefault="00DD6B83" w:rsidP="00DD6B83">
      <w:pPr>
        <w:jc w:val="center"/>
        <w:rPr>
          <w:rFonts w:ascii="Times New Roman" w:hAnsi="Times New Roman"/>
          <w:b/>
        </w:rPr>
      </w:pPr>
      <w:r w:rsidRPr="002126E6">
        <w:rPr>
          <w:rFonts w:ascii="Times New Roman" w:hAnsi="Times New Roman"/>
          <w:b/>
        </w:rPr>
        <w:lastRenderedPageBreak/>
        <w:t>ANEXO I</w:t>
      </w:r>
      <w:r>
        <w:rPr>
          <w:rFonts w:ascii="Times New Roman" w:hAnsi="Times New Roman"/>
          <w:b/>
        </w:rPr>
        <w:t>I</w:t>
      </w:r>
    </w:p>
    <w:p w:rsidR="00421CB2" w:rsidRDefault="00421CB2" w:rsidP="00DD6B83">
      <w:pPr>
        <w:jc w:val="center"/>
        <w:rPr>
          <w:rFonts w:ascii="Times New Roman" w:hAnsi="Times New Roman"/>
          <w:b/>
          <w:szCs w:val="24"/>
        </w:rPr>
      </w:pPr>
    </w:p>
    <w:p w:rsidR="00DD6B83" w:rsidRDefault="00DD6B83" w:rsidP="00DD6B83">
      <w:pPr>
        <w:jc w:val="center"/>
        <w:rPr>
          <w:rFonts w:ascii="Times New Roman" w:hAnsi="Times New Roman"/>
          <w:b/>
          <w:szCs w:val="24"/>
        </w:rPr>
      </w:pPr>
      <w:r w:rsidRPr="008847EA">
        <w:rPr>
          <w:rFonts w:ascii="Times New Roman" w:hAnsi="Times New Roman"/>
          <w:b/>
          <w:szCs w:val="24"/>
        </w:rPr>
        <w:t>ORGANOGRAMA FUNCIONAL</w:t>
      </w:r>
    </w:p>
    <w:p w:rsidR="00DD6B83" w:rsidRPr="00F17A77" w:rsidRDefault="00DD6B83" w:rsidP="00DD6B83">
      <w:pPr>
        <w:jc w:val="center"/>
        <w:rPr>
          <w:rFonts w:ascii="Times New Roman" w:hAnsi="Times New Roman"/>
          <w:b/>
          <w:szCs w:val="24"/>
        </w:rPr>
      </w:pPr>
    </w:p>
    <w:tbl>
      <w:tblPr>
        <w:tblW w:w="0" w:type="auto"/>
        <w:tblLook w:val="04A0"/>
      </w:tblPr>
      <w:tblGrid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3"/>
        <w:gridCol w:w="333"/>
        <w:gridCol w:w="325"/>
        <w:gridCol w:w="313"/>
        <w:gridCol w:w="341"/>
        <w:gridCol w:w="330"/>
        <w:gridCol w:w="313"/>
        <w:gridCol w:w="333"/>
        <w:gridCol w:w="325"/>
        <w:gridCol w:w="313"/>
        <w:gridCol w:w="313"/>
        <w:gridCol w:w="313"/>
        <w:gridCol w:w="313"/>
        <w:gridCol w:w="313"/>
        <w:gridCol w:w="341"/>
        <w:gridCol w:w="330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DD6B83" w:rsidRPr="008847EA" w:rsidTr="00DD6A12">
        <w:trPr>
          <w:trHeight w:val="315"/>
        </w:trPr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5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1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0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5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47EA">
              <w:rPr>
                <w:rFonts w:ascii="Times New Roman" w:hAnsi="Times New Roman"/>
                <w:b/>
                <w:sz w:val="16"/>
                <w:szCs w:val="16"/>
              </w:rPr>
              <w:t>Prefeito Municipal</w:t>
            </w: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8847EA" w:rsidTr="00DD6A12">
        <w:trPr>
          <w:trHeight w:val="277"/>
        </w:trPr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5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1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0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5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25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41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0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25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top w:val="dashed" w:sz="4" w:space="0" w:color="auto"/>
              <w:lef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0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0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D6B83" w:rsidRPr="008847EA" w:rsidTr="00DD6A12">
        <w:trPr>
          <w:trHeight w:val="289"/>
        </w:trPr>
        <w:tc>
          <w:tcPr>
            <w:tcW w:w="3797" w:type="dxa"/>
            <w:gridSpan w:val="12"/>
            <w:vMerge w:val="restart"/>
            <w:tcBorders>
              <w:left w:val="dashed" w:sz="4" w:space="0" w:color="auto"/>
            </w:tcBorders>
          </w:tcPr>
          <w:p w:rsidR="00DD6B83" w:rsidRPr="008847EA" w:rsidRDefault="00DD6B83" w:rsidP="005F324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 Órgãos de Coordenação Geral</w:t>
            </w: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Vice Prefeito Municipal</w:t>
            </w:r>
          </w:p>
        </w:tc>
        <w:tc>
          <w:tcPr>
            <w:tcW w:w="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6B83" w:rsidRPr="008847EA" w:rsidRDefault="00DD6B83" w:rsidP="00DD6A1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Secretaria Extraordinária de Governo e Relações Instituciona</w:t>
            </w:r>
            <w:r w:rsidR="00DD6A12">
              <w:rPr>
                <w:rFonts w:ascii="Times New Roman" w:hAnsi="Times New Roman"/>
                <w:b/>
                <w:sz w:val="16"/>
                <w:szCs w:val="16"/>
              </w:rPr>
              <w:t>is</w:t>
            </w: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8847EA" w:rsidTr="00DD6A12">
        <w:trPr>
          <w:trHeight w:val="289"/>
        </w:trPr>
        <w:tc>
          <w:tcPr>
            <w:tcW w:w="3797" w:type="dxa"/>
            <w:gridSpan w:val="12"/>
            <w:vMerge/>
            <w:tcBorders>
              <w:lef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left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25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41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left w:val="single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0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top w:val="dashed" w:sz="4" w:space="0" w:color="auto"/>
              <w:lef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0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lef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5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8847EA" w:rsidTr="00DD6A12">
        <w:tc>
          <w:tcPr>
            <w:tcW w:w="3797" w:type="dxa"/>
            <w:gridSpan w:val="12"/>
            <w:vMerge w:val="restart"/>
            <w:tcBorders>
              <w:left w:val="dashed" w:sz="4" w:space="0" w:color="auto"/>
            </w:tcBorders>
          </w:tcPr>
          <w:p w:rsidR="00DD6B83" w:rsidRPr="008847EA" w:rsidRDefault="00DD6B83" w:rsidP="005F324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2. Órgãos de Assessoramento Superior</w:t>
            </w: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DD6B83" w:rsidRPr="008847EA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47EA">
              <w:rPr>
                <w:rFonts w:ascii="Times New Roman" w:hAnsi="Times New Roman"/>
                <w:b/>
                <w:sz w:val="16"/>
                <w:szCs w:val="16"/>
              </w:rPr>
              <w:t>Assessoria</w:t>
            </w:r>
          </w:p>
          <w:p w:rsidR="00DD6B83" w:rsidRPr="008847EA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47EA">
              <w:rPr>
                <w:rFonts w:ascii="Times New Roman" w:hAnsi="Times New Roman"/>
                <w:b/>
                <w:sz w:val="16"/>
                <w:szCs w:val="16"/>
              </w:rPr>
              <w:t>de Gabinete</w:t>
            </w:r>
            <w:r w:rsidR="001000B5">
              <w:rPr>
                <w:rFonts w:ascii="Times New Roman" w:hAnsi="Times New Roman"/>
                <w:b/>
                <w:sz w:val="16"/>
                <w:szCs w:val="16"/>
              </w:rPr>
              <w:t xml:space="preserve"> do Prefeito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DD6B83" w:rsidRPr="008847EA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47EA">
              <w:rPr>
                <w:rFonts w:ascii="Times New Roman" w:hAnsi="Times New Roman"/>
                <w:b/>
                <w:sz w:val="16"/>
                <w:szCs w:val="16"/>
              </w:rPr>
              <w:t>Assessoria Jurídica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DD6B83" w:rsidRPr="008847EA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Assessoria de Comunicação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DD6B83" w:rsidRPr="008847EA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47EA">
              <w:rPr>
                <w:rFonts w:ascii="Times New Roman" w:hAnsi="Times New Roman"/>
                <w:b/>
                <w:sz w:val="16"/>
                <w:szCs w:val="16"/>
              </w:rPr>
              <w:t>Assessoria de</w:t>
            </w:r>
          </w:p>
          <w:p w:rsidR="00DD6B83" w:rsidRPr="008847EA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47EA">
              <w:rPr>
                <w:rFonts w:ascii="Times New Roman" w:hAnsi="Times New Roman"/>
                <w:b/>
                <w:sz w:val="16"/>
                <w:szCs w:val="16"/>
              </w:rPr>
              <w:t>Suporte Institucional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DD6B83" w:rsidRPr="008847EA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47EA">
              <w:rPr>
                <w:rFonts w:ascii="Times New Roman" w:hAnsi="Times New Roman"/>
                <w:b/>
                <w:sz w:val="16"/>
                <w:szCs w:val="16"/>
              </w:rPr>
              <w:t>Assessoria Especial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DD6B83" w:rsidRPr="008847EA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Assessoria de Segurança Pública</w:t>
            </w: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8847EA" w:rsidTr="00DD6A12">
        <w:tc>
          <w:tcPr>
            <w:tcW w:w="3797" w:type="dxa"/>
            <w:gridSpan w:val="12"/>
            <w:vMerge/>
            <w:tcBorders>
              <w:lef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8847EA" w:rsidTr="00DD6A12">
        <w:tc>
          <w:tcPr>
            <w:tcW w:w="3797" w:type="dxa"/>
            <w:gridSpan w:val="12"/>
            <w:vMerge/>
            <w:tcBorders>
              <w:lef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lef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5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lef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5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lef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5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lef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5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lef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5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left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25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left w:val="single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0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top w:val="dashed" w:sz="4" w:space="0" w:color="auto"/>
              <w:lef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0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D6B83" w:rsidRPr="008847EA" w:rsidTr="00DD6A12">
        <w:trPr>
          <w:trHeight w:val="305"/>
        </w:trPr>
        <w:tc>
          <w:tcPr>
            <w:tcW w:w="3797" w:type="dxa"/>
            <w:gridSpan w:val="12"/>
            <w:vMerge w:val="restart"/>
            <w:tcBorders>
              <w:left w:val="dashed" w:sz="4" w:space="0" w:color="auto"/>
            </w:tcBorders>
          </w:tcPr>
          <w:p w:rsidR="00DD6B83" w:rsidRPr="008847EA" w:rsidRDefault="00DD6B83" w:rsidP="005F324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3. Órgão de Administração Geral</w:t>
            </w: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1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0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Secretaria de Planejamento</w:t>
            </w:r>
            <w:r w:rsidR="00640321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Orçamento e Gestão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8847EA" w:rsidTr="00DD6A12">
        <w:trPr>
          <w:trHeight w:val="96"/>
        </w:trPr>
        <w:tc>
          <w:tcPr>
            <w:tcW w:w="3797" w:type="dxa"/>
            <w:gridSpan w:val="12"/>
            <w:vMerge/>
            <w:tcBorders>
              <w:lef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1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0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5" w:type="dxa"/>
            <w:tcBorders>
              <w:right w:val="single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4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left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25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41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0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25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0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0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top w:val="dashed" w:sz="4" w:space="0" w:color="auto"/>
              <w:lef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0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0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bottom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dashed" w:sz="4" w:space="0" w:color="auto"/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D6A12" w:rsidRPr="008847EA" w:rsidTr="00DD6A12">
        <w:tc>
          <w:tcPr>
            <w:tcW w:w="3139" w:type="dxa"/>
            <w:gridSpan w:val="10"/>
            <w:tcBorders>
              <w:left w:val="dashed" w:sz="4" w:space="0" w:color="auto"/>
            </w:tcBorders>
          </w:tcPr>
          <w:p w:rsidR="00DD6A12" w:rsidRPr="008847EA" w:rsidRDefault="00DD6A12" w:rsidP="00DD6A1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4. Órgãos de Administração Específica</w:t>
            </w:r>
          </w:p>
        </w:tc>
        <w:tc>
          <w:tcPr>
            <w:tcW w:w="333" w:type="dxa"/>
            <w:tcBorders>
              <w:bottom w:val="single" w:sz="4" w:space="0" w:color="auto"/>
              <w:right w:val="single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bottom w:val="single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dashed" w:sz="4" w:space="0" w:color="auto"/>
            </w:tcBorders>
          </w:tcPr>
          <w:p w:rsidR="00DD6A12" w:rsidRPr="008847EA" w:rsidRDefault="00DD6A12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lef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 w:val="restart"/>
            <w:shd w:val="clear" w:color="auto" w:fill="auto"/>
            <w:textDirection w:val="tbRl"/>
            <w:vAlign w:val="center"/>
          </w:tcPr>
          <w:p w:rsidR="00DD6B83" w:rsidRPr="008847EA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DD6B83" w:rsidRPr="008847EA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14" w:type="dxa"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DD6B83" w:rsidRPr="008847EA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DD6B83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Secretaria de</w:t>
            </w:r>
          </w:p>
          <w:p w:rsidR="00DD6B83" w:rsidRPr="008847EA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Desenvolvimento Humano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DD6B83" w:rsidRPr="008847EA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47EA">
              <w:rPr>
                <w:rFonts w:ascii="Times New Roman" w:hAnsi="Times New Roman"/>
                <w:b/>
                <w:sz w:val="16"/>
                <w:szCs w:val="16"/>
              </w:rPr>
              <w:t>Secretaria</w:t>
            </w:r>
          </w:p>
          <w:p w:rsidR="00DD6B83" w:rsidRPr="008847EA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47EA">
              <w:rPr>
                <w:rFonts w:ascii="Times New Roman" w:hAnsi="Times New Roman"/>
                <w:b/>
                <w:sz w:val="16"/>
                <w:szCs w:val="16"/>
              </w:rPr>
              <w:t>de Educação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DD6B83" w:rsidRPr="008847EA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847EA">
              <w:rPr>
                <w:rFonts w:ascii="Times New Roman" w:hAnsi="Times New Roman"/>
                <w:b/>
                <w:sz w:val="14"/>
                <w:szCs w:val="14"/>
              </w:rPr>
              <w:t>Secretaria de</w:t>
            </w:r>
          </w:p>
          <w:p w:rsidR="00DD6B83" w:rsidRPr="008847EA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47EA">
              <w:rPr>
                <w:rFonts w:ascii="Times New Roman" w:hAnsi="Times New Roman"/>
                <w:b/>
                <w:sz w:val="14"/>
                <w:szCs w:val="14"/>
              </w:rPr>
              <w:t>Desenvolvimento Social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DD6B83" w:rsidRPr="008847EA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8847EA">
              <w:rPr>
                <w:rFonts w:ascii="Times New Roman" w:hAnsi="Times New Roman"/>
                <w:b/>
                <w:sz w:val="12"/>
                <w:szCs w:val="12"/>
              </w:rPr>
              <w:t>Secretaria de Desenvolvimento Econômico, Turismo, Indústria e Comércio</w:t>
            </w: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DD6B83" w:rsidRPr="00604719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04719">
              <w:rPr>
                <w:rFonts w:ascii="Times New Roman" w:hAnsi="Times New Roman"/>
                <w:b/>
                <w:sz w:val="14"/>
                <w:szCs w:val="14"/>
              </w:rPr>
              <w:t>Secretaria de</w:t>
            </w:r>
          </w:p>
          <w:p w:rsidR="00DD6B83" w:rsidRPr="008847EA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04719">
              <w:rPr>
                <w:rFonts w:ascii="Times New Roman" w:hAnsi="Times New Roman"/>
                <w:b/>
                <w:sz w:val="14"/>
                <w:szCs w:val="14"/>
              </w:rPr>
              <w:t xml:space="preserve"> Infra Estrutura e Desenvolvimento Urbano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DD6B83" w:rsidRPr="008847EA" w:rsidRDefault="00DD6B83" w:rsidP="00236632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847EA">
              <w:rPr>
                <w:rFonts w:ascii="Times New Roman" w:hAnsi="Times New Roman"/>
                <w:b/>
                <w:sz w:val="14"/>
                <w:szCs w:val="14"/>
              </w:rPr>
              <w:t>Secretaria de Desenvolvimento Rural Aq</w:t>
            </w:r>
            <w:r w:rsidR="00236632">
              <w:rPr>
                <w:rFonts w:ascii="Times New Roman" w:hAnsi="Times New Roman"/>
                <w:b/>
                <w:sz w:val="14"/>
                <w:szCs w:val="14"/>
              </w:rPr>
              <w:t>u</w:t>
            </w:r>
            <w:r w:rsidRPr="008847EA">
              <w:rPr>
                <w:rFonts w:ascii="Times New Roman" w:hAnsi="Times New Roman"/>
                <w:b/>
                <w:sz w:val="14"/>
                <w:szCs w:val="14"/>
              </w:rPr>
              <w:t>icultura e Pesca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DD6B83" w:rsidRPr="008847EA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47EA">
              <w:rPr>
                <w:rFonts w:ascii="Times New Roman" w:hAnsi="Times New Roman"/>
                <w:b/>
                <w:sz w:val="16"/>
                <w:szCs w:val="16"/>
              </w:rPr>
              <w:t>Secretaria de Saúde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DD6B83" w:rsidRPr="008847EA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Secretaria de Meio Ambiente e Saneamento</w:t>
            </w: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DD6B83" w:rsidRPr="008847EA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13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DD6B83" w:rsidRPr="008847EA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DD6B83" w:rsidRPr="008847EA" w:rsidRDefault="00DD6B83" w:rsidP="005F324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lef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14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shd w:val="clear" w:color="auto" w:fill="FFFF00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lef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14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shd w:val="clear" w:color="auto" w:fill="FFFF00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lef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shd w:val="clear" w:color="auto" w:fill="FFFF00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lef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shd w:val="clear" w:color="auto" w:fill="FFFF00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lef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shd w:val="clear" w:color="auto" w:fill="FFFF00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lef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shd w:val="clear" w:color="auto" w:fill="FFFF00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lef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shd w:val="clear" w:color="auto" w:fill="FFFF00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8847EA" w:rsidTr="00DD6A12">
        <w:tc>
          <w:tcPr>
            <w:tcW w:w="314" w:type="dxa"/>
            <w:tcBorders>
              <w:lef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shd w:val="clear" w:color="auto" w:fill="FFFF00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  <w:vAlign w:val="center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  <w:right w:val="dashed" w:sz="4" w:space="0" w:color="auto"/>
            </w:tcBorders>
          </w:tcPr>
          <w:p w:rsidR="00DD6B83" w:rsidRPr="008847EA" w:rsidRDefault="00DD6B83" w:rsidP="005F32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6B83" w:rsidRPr="007A08D3" w:rsidTr="00DD6A12">
        <w:tc>
          <w:tcPr>
            <w:tcW w:w="314" w:type="dxa"/>
            <w:tcBorders>
              <w:left w:val="dashed" w:sz="4" w:space="0" w:color="auto"/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4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3" w:type="dxa"/>
            <w:tcBorders>
              <w:bottom w:val="dashed" w:sz="4" w:space="0" w:color="auto"/>
              <w:right w:val="dashed" w:sz="4" w:space="0" w:color="auto"/>
            </w:tcBorders>
          </w:tcPr>
          <w:p w:rsidR="00DD6B83" w:rsidRPr="007A08D3" w:rsidRDefault="00DD6B83" w:rsidP="005F32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</w:tbl>
    <w:p w:rsidR="00DD6B83" w:rsidRPr="002126E6" w:rsidRDefault="00DD6B83" w:rsidP="00DD6B83">
      <w:pPr>
        <w:rPr>
          <w:rFonts w:ascii="Times New Roman" w:hAnsi="Times New Roman"/>
          <w:b/>
        </w:rPr>
      </w:pPr>
    </w:p>
    <w:p w:rsidR="00DD6B83" w:rsidRPr="00A83E7B" w:rsidRDefault="00DD6B83" w:rsidP="00DD6B83">
      <w:pPr>
        <w:pStyle w:val="Default"/>
        <w:widowControl w:val="0"/>
        <w:tabs>
          <w:tab w:val="left" w:pos="851"/>
        </w:tabs>
        <w:rPr>
          <w:rFonts w:ascii="Tahoma" w:hAnsi="Tahoma" w:cs="Tahoma"/>
          <w:sz w:val="18"/>
        </w:rPr>
      </w:pPr>
    </w:p>
    <w:sectPr w:rsidR="00DD6B83" w:rsidRPr="00A83E7B" w:rsidSect="00DD6B83">
      <w:pgSz w:w="16838" w:h="11906" w:orient="landscape" w:code="9"/>
      <w:pgMar w:top="992" w:right="1276" w:bottom="1134" w:left="1843" w:header="567" w:footer="1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236" w:rsidRDefault="00960236" w:rsidP="00DC1AD6">
      <w:r>
        <w:separator/>
      </w:r>
    </w:p>
  </w:endnote>
  <w:endnote w:type="continuationSeparator" w:id="0">
    <w:p w:rsidR="00960236" w:rsidRDefault="00960236" w:rsidP="00DC1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color w:val="595959" w:themeColor="text1" w:themeTint="A6"/>
        <w:sz w:val="16"/>
        <w:szCs w:val="16"/>
      </w:rPr>
      <w:id w:val="23618016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color w:val="595959" w:themeColor="text1" w:themeTint="A6"/>
            <w:sz w:val="16"/>
            <w:szCs w:val="16"/>
          </w:rPr>
          <w:id w:val="23618017"/>
          <w:docPartObj>
            <w:docPartGallery w:val="Page Numbers (Top of Page)"/>
            <w:docPartUnique/>
          </w:docPartObj>
        </w:sdtPr>
        <w:sdtContent>
          <w:p w:rsidR="0051007A" w:rsidRPr="00DF231A" w:rsidRDefault="0051007A" w:rsidP="000B31BA">
            <w:pPr>
              <w:pStyle w:val="Rodap"/>
              <w:jc w:val="center"/>
              <w:rPr>
                <w:rFonts w:ascii="Tahoma" w:hAnsi="Tahoma" w:cs="Tahoma"/>
                <w:color w:val="595959" w:themeColor="text1" w:themeTint="A6"/>
                <w:sz w:val="16"/>
                <w:szCs w:val="16"/>
              </w:rPr>
            </w:pPr>
            <w:r w:rsidRPr="00DF231A">
              <w:rPr>
                <w:rFonts w:ascii="Tahoma" w:hAnsi="Tahoma" w:cs="Tahoma"/>
                <w:color w:val="595959" w:themeColor="text1" w:themeTint="A6"/>
                <w:sz w:val="16"/>
                <w:szCs w:val="16"/>
              </w:rPr>
              <w:t>CNPJ/MF: 05.631.031/0001-64</w:t>
            </w:r>
          </w:p>
          <w:p w:rsidR="0051007A" w:rsidRPr="00DF231A" w:rsidRDefault="0051007A" w:rsidP="000B31BA">
            <w:pPr>
              <w:pStyle w:val="Rodap"/>
              <w:jc w:val="center"/>
              <w:rPr>
                <w:rFonts w:ascii="Tahoma" w:hAnsi="Tahoma" w:cs="Tahoma"/>
                <w:color w:val="595959" w:themeColor="text1" w:themeTint="A6"/>
                <w:sz w:val="16"/>
                <w:szCs w:val="16"/>
              </w:rPr>
            </w:pPr>
            <w:r w:rsidRPr="00DF231A">
              <w:rPr>
                <w:rFonts w:ascii="Tahoma" w:hAnsi="Tahoma" w:cs="Tahoma"/>
                <w:color w:val="595959" w:themeColor="text1" w:themeTint="A6"/>
                <w:sz w:val="16"/>
                <w:szCs w:val="16"/>
              </w:rPr>
              <w:t>Avenida Presidente José Sarney, s/nº – Centro, CEP: 65.925-000 - Sítio Novo - Maranhão</w:t>
            </w:r>
          </w:p>
          <w:p w:rsidR="0051007A" w:rsidRPr="00DF231A" w:rsidRDefault="0051007A" w:rsidP="000B31BA">
            <w:pPr>
              <w:pStyle w:val="Rodap"/>
              <w:jc w:val="center"/>
              <w:rPr>
                <w:rFonts w:ascii="Tahoma" w:hAnsi="Tahoma" w:cs="Tahoma"/>
                <w:color w:val="595959" w:themeColor="text1" w:themeTint="A6"/>
                <w:sz w:val="16"/>
                <w:szCs w:val="16"/>
              </w:rPr>
            </w:pPr>
          </w:p>
          <w:p w:rsidR="0051007A" w:rsidRPr="00DF231A" w:rsidRDefault="0051007A" w:rsidP="000B31BA">
            <w:pPr>
              <w:pStyle w:val="Rodap"/>
              <w:jc w:val="center"/>
              <w:rPr>
                <w:rFonts w:ascii="Tahoma" w:hAnsi="Tahoma" w:cs="Tahoma"/>
                <w:color w:val="595959" w:themeColor="text1" w:themeTint="A6"/>
                <w:sz w:val="18"/>
                <w:szCs w:val="18"/>
              </w:rPr>
            </w:pPr>
            <w:r w:rsidRPr="00DF231A">
              <w:rPr>
                <w:rFonts w:ascii="Tahoma" w:hAnsi="Tahoma" w:cs="Tahoma"/>
                <w:color w:val="595959" w:themeColor="text1" w:themeTint="A6"/>
                <w:sz w:val="16"/>
                <w:szCs w:val="16"/>
              </w:rPr>
              <w:t xml:space="preserve"> </w:t>
            </w:r>
            <w:r w:rsidRPr="00DF231A">
              <w:rPr>
                <w:rFonts w:ascii="Tahoma" w:hAnsi="Tahoma" w:cs="Tahoma"/>
                <w:color w:val="595959" w:themeColor="text1" w:themeTint="A6"/>
                <w:sz w:val="16"/>
                <w:szCs w:val="16"/>
              </w:rPr>
              <w:fldChar w:fldCharType="begin"/>
            </w:r>
            <w:r w:rsidRPr="00DF231A">
              <w:rPr>
                <w:rFonts w:ascii="Tahoma" w:hAnsi="Tahoma" w:cs="Tahoma"/>
                <w:color w:val="595959" w:themeColor="text1" w:themeTint="A6"/>
                <w:sz w:val="16"/>
                <w:szCs w:val="16"/>
              </w:rPr>
              <w:instrText>PAGE</w:instrText>
            </w:r>
            <w:r w:rsidRPr="00DF231A">
              <w:rPr>
                <w:rFonts w:ascii="Tahoma" w:hAnsi="Tahoma" w:cs="Tahoma"/>
                <w:color w:val="595959" w:themeColor="text1" w:themeTint="A6"/>
                <w:sz w:val="16"/>
                <w:szCs w:val="16"/>
              </w:rPr>
              <w:fldChar w:fldCharType="separate"/>
            </w:r>
            <w:r w:rsidR="007A5338">
              <w:rPr>
                <w:rFonts w:ascii="Tahoma" w:hAnsi="Tahoma" w:cs="Tahoma"/>
                <w:noProof/>
                <w:color w:val="595959" w:themeColor="text1" w:themeTint="A6"/>
                <w:sz w:val="16"/>
                <w:szCs w:val="16"/>
              </w:rPr>
              <w:t>12</w:t>
            </w:r>
            <w:r w:rsidRPr="00DF231A">
              <w:rPr>
                <w:rFonts w:ascii="Tahoma" w:hAnsi="Tahoma" w:cs="Tahoma"/>
                <w:color w:val="595959" w:themeColor="text1" w:themeTint="A6"/>
                <w:sz w:val="16"/>
                <w:szCs w:val="16"/>
              </w:rPr>
              <w:fldChar w:fldCharType="end"/>
            </w:r>
            <w:r w:rsidRPr="00DF231A">
              <w:rPr>
                <w:rFonts w:ascii="Tahoma" w:hAnsi="Tahoma" w:cs="Tahoma"/>
                <w:color w:val="595959" w:themeColor="text1" w:themeTint="A6"/>
                <w:sz w:val="16"/>
                <w:szCs w:val="16"/>
              </w:rPr>
              <w:t>/</w:t>
            </w:r>
            <w:r w:rsidRPr="00DF231A">
              <w:rPr>
                <w:rFonts w:ascii="Tahoma" w:hAnsi="Tahoma" w:cs="Tahoma"/>
                <w:color w:val="595959" w:themeColor="text1" w:themeTint="A6"/>
                <w:sz w:val="16"/>
                <w:szCs w:val="16"/>
              </w:rPr>
              <w:fldChar w:fldCharType="begin"/>
            </w:r>
            <w:r w:rsidRPr="00DF231A">
              <w:rPr>
                <w:rFonts w:ascii="Tahoma" w:hAnsi="Tahoma" w:cs="Tahoma"/>
                <w:color w:val="595959" w:themeColor="text1" w:themeTint="A6"/>
                <w:sz w:val="16"/>
                <w:szCs w:val="16"/>
              </w:rPr>
              <w:instrText>NUMPAGES</w:instrText>
            </w:r>
            <w:r w:rsidRPr="00DF231A">
              <w:rPr>
                <w:rFonts w:ascii="Tahoma" w:hAnsi="Tahoma" w:cs="Tahoma"/>
                <w:color w:val="595959" w:themeColor="text1" w:themeTint="A6"/>
                <w:sz w:val="16"/>
                <w:szCs w:val="16"/>
              </w:rPr>
              <w:fldChar w:fldCharType="separate"/>
            </w:r>
            <w:r w:rsidR="007A5338">
              <w:rPr>
                <w:rFonts w:ascii="Tahoma" w:hAnsi="Tahoma" w:cs="Tahoma"/>
                <w:noProof/>
                <w:color w:val="595959" w:themeColor="text1" w:themeTint="A6"/>
                <w:sz w:val="16"/>
                <w:szCs w:val="16"/>
              </w:rPr>
              <w:t>13</w:t>
            </w:r>
            <w:r w:rsidRPr="00DF231A">
              <w:rPr>
                <w:rFonts w:ascii="Tahoma" w:hAnsi="Tahoma" w:cs="Tahoma"/>
                <w:color w:val="595959" w:themeColor="text1" w:themeTint="A6"/>
                <w:sz w:val="16"/>
                <w:szCs w:val="16"/>
              </w:rPr>
              <w:fldChar w:fldCharType="end"/>
            </w:r>
          </w:p>
        </w:sdtContent>
      </w:sdt>
    </w:sdtContent>
  </w:sdt>
  <w:p w:rsidR="0051007A" w:rsidRPr="00DF231A" w:rsidRDefault="0051007A" w:rsidP="00DC1AD6">
    <w:pPr>
      <w:pStyle w:val="Rodap"/>
      <w:jc w:val="center"/>
      <w:rPr>
        <w:rFonts w:ascii="Tahoma" w:hAnsi="Tahoma" w:cs="Tahoma"/>
        <w:color w:val="595959" w:themeColor="text1" w:themeTint="A6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236" w:rsidRDefault="00960236" w:rsidP="00DC1AD6">
      <w:r>
        <w:separator/>
      </w:r>
    </w:p>
  </w:footnote>
  <w:footnote w:type="continuationSeparator" w:id="0">
    <w:p w:rsidR="00960236" w:rsidRDefault="00960236" w:rsidP="00DC1AD6">
      <w:r>
        <w:continuationSeparator/>
      </w:r>
    </w:p>
  </w:footnote>
  <w:footnote w:id="1">
    <w:p w:rsidR="0051007A" w:rsidRPr="006D0962" w:rsidRDefault="0051007A" w:rsidP="0096131C">
      <w:pPr>
        <w:pStyle w:val="Textodenotaderodap"/>
        <w:rPr>
          <w:sz w:val="12"/>
          <w:szCs w:val="12"/>
        </w:rPr>
      </w:pPr>
      <w:r w:rsidRPr="006D0962">
        <w:rPr>
          <w:rStyle w:val="Refdenotaderodap"/>
          <w:sz w:val="12"/>
          <w:szCs w:val="12"/>
        </w:rPr>
        <w:footnoteRef/>
      </w:r>
      <w:r w:rsidRPr="006D0962">
        <w:rPr>
          <w:sz w:val="12"/>
          <w:szCs w:val="12"/>
        </w:rPr>
        <w:t xml:space="preserve"> Direção e Assessoramento Superior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7A" w:rsidRPr="009228BB" w:rsidRDefault="0051007A" w:rsidP="009228BB">
    <w:pPr>
      <w:pStyle w:val="Cabealho"/>
      <w:tabs>
        <w:tab w:val="left" w:pos="1560"/>
      </w:tabs>
      <w:jc w:val="both"/>
      <w:rPr>
        <w:rFonts w:ascii="Tahoma" w:hAnsi="Tahoma" w:cs="Tahoma"/>
        <w:sz w:val="22"/>
      </w:rPr>
    </w:pPr>
    <w:r w:rsidRPr="00FA0C20">
      <w:rPr>
        <w:rFonts w:ascii="Tahoma" w:hAnsi="Tahoma" w:cs="Tahoma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4pt;margin-top:.15pt;width:60.55pt;height:39.4pt;z-index:251658240">
          <v:imagedata r:id="rId1" o:title=""/>
          <w10:wrap type="square"/>
        </v:shape>
        <o:OLEObject Type="Embed" ProgID="PBrush" ShapeID="_x0000_s2049" DrawAspect="Content" ObjectID="_1419778255" r:id="rId2"/>
      </w:pict>
    </w:r>
    <w:r>
      <w:rPr>
        <w:rFonts w:ascii="Tahoma" w:hAnsi="Tahoma" w:cs="Tahoma"/>
      </w:rPr>
      <w:tab/>
    </w:r>
    <w:r w:rsidRPr="009228BB">
      <w:rPr>
        <w:rFonts w:ascii="Tahoma" w:hAnsi="Tahoma" w:cs="Tahoma"/>
        <w:sz w:val="22"/>
      </w:rPr>
      <w:t>ESTADO DO MARANHÃO</w:t>
    </w:r>
  </w:p>
  <w:p w:rsidR="0051007A" w:rsidRPr="009228BB" w:rsidRDefault="0051007A" w:rsidP="009228BB">
    <w:pPr>
      <w:pStyle w:val="Cabealho"/>
      <w:tabs>
        <w:tab w:val="left" w:pos="1560"/>
      </w:tabs>
      <w:jc w:val="both"/>
      <w:rPr>
        <w:rFonts w:ascii="Tahoma" w:hAnsi="Tahoma" w:cs="Tahoma"/>
        <w:sz w:val="22"/>
      </w:rPr>
    </w:pPr>
    <w:r w:rsidRPr="009228BB">
      <w:rPr>
        <w:rFonts w:ascii="Tahoma" w:hAnsi="Tahoma" w:cs="Tahoma"/>
        <w:sz w:val="22"/>
      </w:rPr>
      <w:tab/>
      <w:t>PREFEITURA MUNICIPAL DE SÍTIO NOVO</w:t>
    </w:r>
  </w:p>
  <w:p w:rsidR="0051007A" w:rsidRDefault="0051007A" w:rsidP="009228BB">
    <w:pPr>
      <w:pStyle w:val="Cabealho"/>
      <w:tabs>
        <w:tab w:val="left" w:pos="1560"/>
      </w:tabs>
      <w:jc w:val="both"/>
      <w:rPr>
        <w:rFonts w:ascii="Tahoma" w:hAnsi="Tahoma" w:cs="Tahoma"/>
        <w:sz w:val="22"/>
      </w:rPr>
    </w:pPr>
    <w:r w:rsidRPr="009228BB">
      <w:rPr>
        <w:rFonts w:ascii="Tahoma" w:hAnsi="Tahoma" w:cs="Tahoma"/>
        <w:sz w:val="22"/>
      </w:rPr>
      <w:tab/>
      <w:t>GABINETE DO PREFEITO</w:t>
    </w:r>
  </w:p>
  <w:p w:rsidR="0051007A" w:rsidRDefault="0051007A" w:rsidP="009228BB">
    <w:pPr>
      <w:pStyle w:val="Cabealho"/>
      <w:tabs>
        <w:tab w:val="left" w:pos="1560"/>
      </w:tabs>
      <w:jc w:val="both"/>
      <w:rPr>
        <w:rFonts w:ascii="Tahoma" w:hAnsi="Tahoma" w:cs="Tahoma"/>
        <w:sz w:val="22"/>
      </w:rPr>
    </w:pPr>
  </w:p>
  <w:p w:rsidR="0051007A" w:rsidRPr="009228BB" w:rsidRDefault="0051007A" w:rsidP="009228BB">
    <w:pPr>
      <w:pStyle w:val="Cabealho"/>
      <w:tabs>
        <w:tab w:val="left" w:pos="1560"/>
      </w:tabs>
      <w:jc w:val="both"/>
      <w:rPr>
        <w:rFonts w:ascii="Tahoma" w:hAnsi="Tahoma" w:cs="Tahoma"/>
        <w:sz w:val="22"/>
      </w:rPr>
    </w:pPr>
    <w:r w:rsidRPr="00370ACC">
      <w:rPr>
        <w:rFonts w:ascii="Tahoma" w:hAnsi="Tahoma" w:cs="Tahoma"/>
        <w:b/>
        <w:bCs/>
        <w:sz w:val="20"/>
        <w:szCs w:val="24"/>
      </w:rPr>
      <w:t xml:space="preserve">LEI Nº </w:t>
    </w:r>
    <w:r>
      <w:rPr>
        <w:rFonts w:ascii="Tahoma" w:hAnsi="Tahoma" w:cs="Tahoma"/>
        <w:b/>
        <w:bCs/>
        <w:sz w:val="20"/>
        <w:szCs w:val="24"/>
      </w:rPr>
      <w:t>357</w:t>
    </w:r>
    <w:r w:rsidRPr="00370ACC">
      <w:rPr>
        <w:rFonts w:ascii="Tahoma" w:hAnsi="Tahoma" w:cs="Tahoma"/>
        <w:b/>
        <w:bCs/>
        <w:sz w:val="20"/>
        <w:szCs w:val="24"/>
      </w:rPr>
      <w:t>/2013.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C1AD6"/>
    <w:rsid w:val="000018C1"/>
    <w:rsid w:val="000036D5"/>
    <w:rsid w:val="00003DE4"/>
    <w:rsid w:val="000305C4"/>
    <w:rsid w:val="000A0C13"/>
    <w:rsid w:val="000B31BA"/>
    <w:rsid w:val="000F3F11"/>
    <w:rsid w:val="001000B5"/>
    <w:rsid w:val="00112F4F"/>
    <w:rsid w:val="00130BAF"/>
    <w:rsid w:val="00134F83"/>
    <w:rsid w:val="00177BF8"/>
    <w:rsid w:val="00194153"/>
    <w:rsid w:val="001C01FD"/>
    <w:rsid w:val="001E191A"/>
    <w:rsid w:val="001E4F8A"/>
    <w:rsid w:val="001F25DB"/>
    <w:rsid w:val="00206D51"/>
    <w:rsid w:val="002079F2"/>
    <w:rsid w:val="00236632"/>
    <w:rsid w:val="00287A71"/>
    <w:rsid w:val="002A3A90"/>
    <w:rsid w:val="00305494"/>
    <w:rsid w:val="00332A03"/>
    <w:rsid w:val="00336C34"/>
    <w:rsid w:val="00370ACC"/>
    <w:rsid w:val="00380611"/>
    <w:rsid w:val="00390AEB"/>
    <w:rsid w:val="003A2446"/>
    <w:rsid w:val="003B18E0"/>
    <w:rsid w:val="003E6DF3"/>
    <w:rsid w:val="003F634F"/>
    <w:rsid w:val="00401C57"/>
    <w:rsid w:val="00404BD9"/>
    <w:rsid w:val="00421CB2"/>
    <w:rsid w:val="00450A80"/>
    <w:rsid w:val="00471393"/>
    <w:rsid w:val="0047448A"/>
    <w:rsid w:val="004B6BD3"/>
    <w:rsid w:val="004F20F9"/>
    <w:rsid w:val="0050713A"/>
    <w:rsid w:val="0051007A"/>
    <w:rsid w:val="005165F2"/>
    <w:rsid w:val="005454B7"/>
    <w:rsid w:val="005913D8"/>
    <w:rsid w:val="005E4D21"/>
    <w:rsid w:val="005F3248"/>
    <w:rsid w:val="005F353F"/>
    <w:rsid w:val="005F75B5"/>
    <w:rsid w:val="006136BC"/>
    <w:rsid w:val="00640321"/>
    <w:rsid w:val="006412C0"/>
    <w:rsid w:val="00664F53"/>
    <w:rsid w:val="006975A4"/>
    <w:rsid w:val="006C0E48"/>
    <w:rsid w:val="006D0962"/>
    <w:rsid w:val="006F72CD"/>
    <w:rsid w:val="00701D54"/>
    <w:rsid w:val="00737D8F"/>
    <w:rsid w:val="00763AA0"/>
    <w:rsid w:val="007A5338"/>
    <w:rsid w:val="007D2FB9"/>
    <w:rsid w:val="00850901"/>
    <w:rsid w:val="00896BBF"/>
    <w:rsid w:val="008D11BE"/>
    <w:rsid w:val="008D6C39"/>
    <w:rsid w:val="009228BB"/>
    <w:rsid w:val="00937793"/>
    <w:rsid w:val="00954E61"/>
    <w:rsid w:val="00960236"/>
    <w:rsid w:val="0096131C"/>
    <w:rsid w:val="00964182"/>
    <w:rsid w:val="00984068"/>
    <w:rsid w:val="009B7579"/>
    <w:rsid w:val="009C08A5"/>
    <w:rsid w:val="009C3012"/>
    <w:rsid w:val="009F5B8F"/>
    <w:rsid w:val="00A1725D"/>
    <w:rsid w:val="00A7340D"/>
    <w:rsid w:val="00A83E7B"/>
    <w:rsid w:val="00AA5C07"/>
    <w:rsid w:val="00AD334D"/>
    <w:rsid w:val="00B0001F"/>
    <w:rsid w:val="00B10E01"/>
    <w:rsid w:val="00B22630"/>
    <w:rsid w:val="00B8209B"/>
    <w:rsid w:val="00B950EA"/>
    <w:rsid w:val="00BB26A1"/>
    <w:rsid w:val="00BB7AFB"/>
    <w:rsid w:val="00BE5E42"/>
    <w:rsid w:val="00C07A48"/>
    <w:rsid w:val="00C979CD"/>
    <w:rsid w:val="00CD1BF2"/>
    <w:rsid w:val="00D02A57"/>
    <w:rsid w:val="00D56B0B"/>
    <w:rsid w:val="00D6282A"/>
    <w:rsid w:val="00D968E2"/>
    <w:rsid w:val="00DA2270"/>
    <w:rsid w:val="00DB2CF9"/>
    <w:rsid w:val="00DB722B"/>
    <w:rsid w:val="00DC1AD6"/>
    <w:rsid w:val="00DD6A12"/>
    <w:rsid w:val="00DD6B83"/>
    <w:rsid w:val="00DF231A"/>
    <w:rsid w:val="00DF77A2"/>
    <w:rsid w:val="00E42454"/>
    <w:rsid w:val="00E6752D"/>
    <w:rsid w:val="00E70EAB"/>
    <w:rsid w:val="00E735B8"/>
    <w:rsid w:val="00E80021"/>
    <w:rsid w:val="00E8050A"/>
    <w:rsid w:val="00E865B2"/>
    <w:rsid w:val="00EC6390"/>
    <w:rsid w:val="00EF1E7E"/>
    <w:rsid w:val="00FA0C20"/>
    <w:rsid w:val="00FB65A2"/>
    <w:rsid w:val="00FE0A1F"/>
    <w:rsid w:val="00FF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D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C1AD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C1A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1AD6"/>
  </w:style>
  <w:style w:type="paragraph" w:styleId="Rodap">
    <w:name w:val="footer"/>
    <w:basedOn w:val="Normal"/>
    <w:link w:val="RodapChar"/>
    <w:uiPriority w:val="99"/>
    <w:unhideWhenUsed/>
    <w:rsid w:val="00DC1A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1AD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096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096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09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9C176-A8A2-40BE-AF5F-09F9A828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13</Pages>
  <Words>5003</Words>
  <Characters>27022</Characters>
  <Application>Microsoft Office Word</Application>
  <DocSecurity>0</DocSecurity>
  <Lines>225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PMSN-SECAF</dc:creator>
  <cp:keywords/>
  <dc:description/>
  <cp:lastModifiedBy>PMSN-SECAF</cp:lastModifiedBy>
  <cp:revision>9</cp:revision>
  <cp:lastPrinted>2013-01-15T21:03:00Z</cp:lastPrinted>
  <dcterms:created xsi:type="dcterms:W3CDTF">2013-01-15T19:14:00Z</dcterms:created>
  <dcterms:modified xsi:type="dcterms:W3CDTF">2013-01-15T21:04:00Z</dcterms:modified>
</cp:coreProperties>
</file>